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598DD" w14:textId="59BEB66C" w:rsidR="00B54E9A" w:rsidRPr="003A5856" w:rsidRDefault="003A2D67" w:rsidP="0039256E">
      <w:pPr>
        <w:pStyle w:val="a8"/>
        <w:shd w:val="pct10" w:color="auto" w:fill="auto"/>
        <w:suppressAutoHyphens/>
        <w:spacing w:after="0"/>
        <w:ind w:firstLine="0"/>
        <w:jc w:val="center"/>
        <w:rPr>
          <w:szCs w:val="24"/>
        </w:rPr>
      </w:pPr>
      <w:bookmarkStart w:id="0" w:name="accb"/>
      <w:r>
        <w:rPr>
          <w:b/>
          <w:szCs w:val="24"/>
        </w:rPr>
        <w:t xml:space="preserve">   </w:t>
      </w:r>
      <w:r w:rsidR="00E83514" w:rsidRPr="003A5856">
        <w:rPr>
          <w:b/>
          <w:szCs w:val="24"/>
        </w:rPr>
        <w:t>Акционерное общество "Авиационная промышленность"</w:t>
      </w:r>
      <w:bookmarkEnd w:id="0"/>
    </w:p>
    <w:p w14:paraId="68E6288E" w14:textId="77777777" w:rsidR="00B54E9A" w:rsidRPr="003A5856" w:rsidRDefault="00B54E9A" w:rsidP="0039256E">
      <w:pPr>
        <w:pStyle w:val="a8"/>
        <w:shd w:val="pct10" w:color="auto" w:fill="auto"/>
        <w:suppressAutoHyphens/>
        <w:spacing w:after="0"/>
        <w:ind w:firstLine="0"/>
        <w:jc w:val="center"/>
        <w:rPr>
          <w:color w:val="000000"/>
          <w:sz w:val="22"/>
          <w:szCs w:val="22"/>
        </w:rPr>
      </w:pPr>
      <w:proofErr w:type="gramStart"/>
      <w:r w:rsidRPr="003A5856">
        <w:rPr>
          <w:color w:val="000000"/>
          <w:sz w:val="22"/>
          <w:szCs w:val="22"/>
        </w:rPr>
        <w:t>(Место нахождения:</w:t>
      </w:r>
      <w:proofErr w:type="gramEnd"/>
      <w:r w:rsidRPr="003A5856">
        <w:rPr>
          <w:color w:val="000000"/>
          <w:sz w:val="22"/>
          <w:szCs w:val="22"/>
        </w:rPr>
        <w:t xml:space="preserve"> </w:t>
      </w:r>
      <w:proofErr w:type="gramStart"/>
      <w:r w:rsidR="00E83514" w:rsidRPr="003A5856">
        <w:rPr>
          <w:sz w:val="22"/>
          <w:szCs w:val="22"/>
        </w:rPr>
        <w:t>Российская Федерация, город Москва</w:t>
      </w:r>
      <w:r w:rsidRPr="003A5856">
        <w:rPr>
          <w:color w:val="000000"/>
          <w:sz w:val="22"/>
          <w:szCs w:val="22"/>
        </w:rPr>
        <w:t>)</w:t>
      </w:r>
      <w:proofErr w:type="gramEnd"/>
    </w:p>
    <w:p w14:paraId="60AEBA5B" w14:textId="77777777" w:rsidR="000636DF" w:rsidRPr="003A5856" w:rsidRDefault="000636DF" w:rsidP="00B54E9A">
      <w:pPr>
        <w:jc w:val="center"/>
        <w:rPr>
          <w:b/>
          <w:color w:val="000000"/>
          <w:sz w:val="10"/>
          <w:szCs w:val="10"/>
        </w:rPr>
      </w:pPr>
    </w:p>
    <w:p w14:paraId="2A302F0B" w14:textId="77777777" w:rsidR="00B54E9A" w:rsidRPr="003A5856" w:rsidRDefault="00E83514" w:rsidP="00B54E9A">
      <w:pPr>
        <w:jc w:val="center"/>
        <w:rPr>
          <w:b/>
          <w:color w:val="000000"/>
          <w:sz w:val="22"/>
          <w:szCs w:val="22"/>
        </w:rPr>
      </w:pPr>
      <w:bookmarkStart w:id="1" w:name="vid_sb"/>
      <w:r w:rsidRPr="003A5856">
        <w:rPr>
          <w:b/>
          <w:sz w:val="22"/>
          <w:szCs w:val="22"/>
        </w:rPr>
        <w:t>Годовое</w:t>
      </w:r>
      <w:bookmarkEnd w:id="1"/>
      <w:r w:rsidR="00B54E9A" w:rsidRPr="003A5856">
        <w:rPr>
          <w:b/>
          <w:color w:val="000000"/>
          <w:sz w:val="22"/>
          <w:szCs w:val="22"/>
        </w:rPr>
        <w:t xml:space="preserve"> общее собрание акционеров </w:t>
      </w:r>
    </w:p>
    <w:p w14:paraId="158987C0" w14:textId="77777777" w:rsidR="00946216" w:rsidRPr="003A5856" w:rsidRDefault="00946216" w:rsidP="00B54E9A">
      <w:pPr>
        <w:rPr>
          <w:color w:val="000000"/>
          <w:sz w:val="10"/>
          <w:szCs w:val="10"/>
        </w:rPr>
      </w:pPr>
    </w:p>
    <w:p w14:paraId="5829808E" w14:textId="77777777" w:rsidR="00946216" w:rsidRPr="003A5856" w:rsidRDefault="00946216" w:rsidP="00B54E9A">
      <w:pPr>
        <w:rPr>
          <w:color w:val="000000"/>
          <w:sz w:val="19"/>
          <w:szCs w:val="19"/>
        </w:rPr>
      </w:pPr>
      <w:r w:rsidRPr="003A5856">
        <w:rPr>
          <w:color w:val="000000"/>
          <w:sz w:val="19"/>
          <w:szCs w:val="19"/>
        </w:rPr>
        <w:t>Форма проведения общего собрания акционеров:</w:t>
      </w:r>
      <w:r w:rsidRPr="003A5856">
        <w:rPr>
          <w:b/>
          <w:sz w:val="19"/>
          <w:szCs w:val="19"/>
        </w:rPr>
        <w:t xml:space="preserve"> </w:t>
      </w:r>
      <w:bookmarkStart w:id="2" w:name="tips"/>
      <w:r w:rsidR="00E83514" w:rsidRPr="003A5856">
        <w:rPr>
          <w:b/>
          <w:sz w:val="19"/>
          <w:szCs w:val="19"/>
        </w:rPr>
        <w:t>заочное голосование</w:t>
      </w:r>
      <w:bookmarkEnd w:id="2"/>
    </w:p>
    <w:p w14:paraId="4B359D14" w14:textId="1194E788" w:rsidR="00946216" w:rsidRPr="003A5856" w:rsidRDefault="00946216" w:rsidP="000636DF">
      <w:pPr>
        <w:autoSpaceDE w:val="0"/>
        <w:autoSpaceDN w:val="0"/>
        <w:adjustRightInd w:val="0"/>
        <w:jc w:val="both"/>
        <w:rPr>
          <w:rFonts w:eastAsia="Calibri"/>
          <w:b/>
          <w:bCs/>
          <w:sz w:val="19"/>
          <w:szCs w:val="19"/>
          <w:lang w:eastAsia="en-US"/>
        </w:rPr>
      </w:pPr>
      <w:r w:rsidRPr="003A5856">
        <w:rPr>
          <w:rFonts w:eastAsia="Calibri"/>
          <w:sz w:val="19"/>
          <w:szCs w:val="19"/>
          <w:lang w:eastAsia="en-US"/>
        </w:rPr>
        <w:t>Дата проведения общего собрания акционеров</w:t>
      </w:r>
      <w:r w:rsidR="000636DF" w:rsidRPr="003A5856">
        <w:rPr>
          <w:rFonts w:eastAsia="Calibri"/>
          <w:sz w:val="19"/>
          <w:szCs w:val="19"/>
          <w:lang w:eastAsia="en-US"/>
        </w:rPr>
        <w:t xml:space="preserve"> (</w:t>
      </w:r>
      <w:r w:rsidR="000636DF" w:rsidRPr="003A5856">
        <w:rPr>
          <w:rFonts w:eastAsia="Calibri"/>
          <w:bCs/>
          <w:sz w:val="19"/>
          <w:szCs w:val="19"/>
          <w:lang w:eastAsia="en-US"/>
        </w:rPr>
        <w:t>Дата окончания приема бюллетеней для голосования)</w:t>
      </w:r>
      <w:r w:rsidRPr="003A5856">
        <w:rPr>
          <w:rFonts w:eastAsia="Calibri"/>
          <w:sz w:val="19"/>
          <w:szCs w:val="19"/>
          <w:lang w:eastAsia="en-US"/>
        </w:rPr>
        <w:t>:</w:t>
      </w:r>
      <w:r w:rsidR="007922F1">
        <w:rPr>
          <w:b/>
          <w:sz w:val="19"/>
          <w:szCs w:val="19"/>
        </w:rPr>
        <w:t>21</w:t>
      </w:r>
      <w:r w:rsidR="00B864C7">
        <w:rPr>
          <w:b/>
          <w:sz w:val="19"/>
          <w:szCs w:val="19"/>
        </w:rPr>
        <w:t xml:space="preserve"> </w:t>
      </w:r>
      <w:r w:rsidR="000D2F3A" w:rsidRPr="003A5856">
        <w:rPr>
          <w:b/>
          <w:sz w:val="19"/>
          <w:szCs w:val="19"/>
        </w:rPr>
        <w:t xml:space="preserve"> </w:t>
      </w:r>
      <w:r w:rsidR="007922F1">
        <w:rPr>
          <w:b/>
          <w:sz w:val="19"/>
          <w:szCs w:val="19"/>
        </w:rPr>
        <w:t>июня</w:t>
      </w:r>
      <w:r w:rsidR="00B864C7">
        <w:rPr>
          <w:b/>
          <w:sz w:val="19"/>
          <w:szCs w:val="19"/>
        </w:rPr>
        <w:t xml:space="preserve"> </w:t>
      </w:r>
      <w:r w:rsidR="000D2F3A" w:rsidRPr="003A5856">
        <w:rPr>
          <w:b/>
          <w:sz w:val="19"/>
          <w:szCs w:val="19"/>
        </w:rPr>
        <w:t xml:space="preserve"> </w:t>
      </w:r>
      <w:bookmarkStart w:id="3" w:name="dat_s3"/>
      <w:r w:rsidR="00E83514" w:rsidRPr="003A5856">
        <w:rPr>
          <w:b/>
          <w:sz w:val="19"/>
          <w:szCs w:val="19"/>
        </w:rPr>
        <w:t>202</w:t>
      </w:r>
      <w:bookmarkEnd w:id="3"/>
      <w:r w:rsidR="007922F1">
        <w:rPr>
          <w:b/>
          <w:sz w:val="19"/>
          <w:szCs w:val="19"/>
        </w:rPr>
        <w:t>2</w:t>
      </w:r>
      <w:r w:rsidR="000D2F3A" w:rsidRPr="003A5856">
        <w:rPr>
          <w:b/>
          <w:sz w:val="19"/>
          <w:szCs w:val="19"/>
        </w:rPr>
        <w:t xml:space="preserve"> г.</w:t>
      </w:r>
    </w:p>
    <w:p w14:paraId="62D7EBC5" w14:textId="77777777" w:rsidR="000636DF" w:rsidRPr="003A5856" w:rsidRDefault="000636DF" w:rsidP="000636DF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  <w:r w:rsidRPr="003A5856">
        <w:rPr>
          <w:rFonts w:eastAsia="Calibri"/>
          <w:sz w:val="19"/>
          <w:szCs w:val="19"/>
          <w:lang w:eastAsia="en-US"/>
        </w:rPr>
        <w:t xml:space="preserve">Почтовый адрес, по которому должны  направляться заполненные бюллетени: </w:t>
      </w:r>
      <w:bookmarkStart w:id="4" w:name="adr_p"/>
      <w:r w:rsidR="00E83514" w:rsidRPr="003A5856">
        <w:rPr>
          <w:b/>
          <w:sz w:val="19"/>
          <w:szCs w:val="19"/>
        </w:rPr>
        <w:t>101000, г. Москва, Уланский переулок, д. 22, стр. 1, а/я 208</w:t>
      </w:r>
      <w:bookmarkEnd w:id="4"/>
    </w:p>
    <w:p w14:paraId="107CC6CD" w14:textId="77777777" w:rsidR="00B54E9A" w:rsidRPr="003A5856" w:rsidRDefault="00B54E9A" w:rsidP="00B54E9A">
      <w:pPr>
        <w:pStyle w:val="1"/>
        <w:rPr>
          <w:sz w:val="24"/>
          <w:szCs w:val="24"/>
        </w:rPr>
      </w:pPr>
      <w:r w:rsidRPr="003A5856">
        <w:rPr>
          <w:sz w:val="24"/>
          <w:szCs w:val="24"/>
        </w:rPr>
        <w:t>БЮЛЛЕТЕНЬ № 1</w:t>
      </w:r>
    </w:p>
    <w:p w14:paraId="1DE35EF9" w14:textId="77777777" w:rsidR="006431EE" w:rsidRPr="003A5856" w:rsidRDefault="006431EE" w:rsidP="006431EE">
      <w:pPr>
        <w:rPr>
          <w:sz w:val="12"/>
          <w:szCs w:val="12"/>
          <w:lang w:val="en-US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32"/>
        <w:gridCol w:w="1134"/>
        <w:gridCol w:w="4394"/>
        <w:gridCol w:w="2268"/>
      </w:tblGrid>
      <w:tr w:rsidR="00B54E9A" w:rsidRPr="003A5856" w14:paraId="6E25D2EE" w14:textId="77777777" w:rsidTr="00C12DB1">
        <w:trPr>
          <w:trHeight w:val="286"/>
        </w:trPr>
        <w:tc>
          <w:tcPr>
            <w:tcW w:w="2520" w:type="dxa"/>
          </w:tcPr>
          <w:p w14:paraId="36BF2849" w14:textId="77777777" w:rsidR="00B54E9A" w:rsidRPr="003A5856" w:rsidRDefault="00B54E9A" w:rsidP="00597766">
            <w:r w:rsidRPr="003A5856">
              <w:t>Ф.И.О./Наименование</w:t>
            </w:r>
          </w:p>
        </w:tc>
        <w:tc>
          <w:tcPr>
            <w:tcW w:w="782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794A57" w14:textId="77777777" w:rsidR="00B54E9A" w:rsidRPr="003A5856" w:rsidRDefault="00B54E9A" w:rsidP="00597766">
            <w:pPr>
              <w:jc w:val="center"/>
              <w:rPr>
                <w:b/>
              </w:rPr>
            </w:pPr>
          </w:p>
        </w:tc>
      </w:tr>
      <w:tr w:rsidR="008225F6" w:rsidRPr="003A5856" w14:paraId="47D231DA" w14:textId="77777777" w:rsidTr="00C12DB1">
        <w:trPr>
          <w:trHeight w:val="95"/>
        </w:trPr>
        <w:tc>
          <w:tcPr>
            <w:tcW w:w="10348" w:type="dxa"/>
            <w:gridSpan w:val="5"/>
          </w:tcPr>
          <w:p w14:paraId="3C19E0CF" w14:textId="77777777" w:rsidR="008225F6" w:rsidRPr="003A5856" w:rsidRDefault="008225F6" w:rsidP="00597766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54E9A" w:rsidRPr="003A5856" w14:paraId="5DC9A9BA" w14:textId="77777777" w:rsidTr="003A5856">
        <w:trPr>
          <w:trHeight w:val="275"/>
        </w:trPr>
        <w:tc>
          <w:tcPr>
            <w:tcW w:w="2552" w:type="dxa"/>
            <w:gridSpan w:val="2"/>
          </w:tcPr>
          <w:p w14:paraId="65CF4B10" w14:textId="77777777" w:rsidR="00B54E9A" w:rsidRPr="003A5856" w:rsidRDefault="00B54E9A" w:rsidP="00597766">
            <w:r w:rsidRPr="003A5856">
              <w:t>Регистрационный номер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7FA0F8" w14:textId="77777777" w:rsidR="00B54E9A" w:rsidRPr="003A5856" w:rsidRDefault="00B54E9A" w:rsidP="0059776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274F231C" w14:textId="77777777" w:rsidR="00DC7840" w:rsidRPr="003A5856" w:rsidRDefault="00B54E9A" w:rsidP="003A5856">
            <w:pPr>
              <w:jc w:val="center"/>
            </w:pPr>
            <w:r w:rsidRPr="003A5856">
              <w:t>Количество голосов</w:t>
            </w:r>
            <w:r w:rsidR="003A5856">
              <w:t xml:space="preserve"> </w:t>
            </w:r>
            <w:r w:rsidR="00850E0F" w:rsidRPr="003A5856">
              <w:rPr>
                <w:rFonts w:eastAsia="Calibri"/>
                <w:sz w:val="19"/>
                <w:szCs w:val="19"/>
                <w:lang w:eastAsia="en-US"/>
              </w:rPr>
              <w:t xml:space="preserve">по </w:t>
            </w:r>
            <w:r w:rsidR="00DC7840" w:rsidRPr="003A5856">
              <w:rPr>
                <w:rFonts w:eastAsia="Calibri"/>
                <w:sz w:val="19"/>
                <w:szCs w:val="19"/>
                <w:lang w:eastAsia="en-US"/>
              </w:rPr>
              <w:t xml:space="preserve">вопросам №№ </w:t>
            </w:r>
            <w:r w:rsidR="003A5856" w:rsidRPr="003A5856">
              <w:rPr>
                <w:rFonts w:eastAsia="Calibri"/>
                <w:sz w:val="19"/>
                <w:szCs w:val="19"/>
                <w:lang w:eastAsia="en-US"/>
              </w:rPr>
              <w:t>1-4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202BAEC" w14:textId="77777777" w:rsidR="00B54E9A" w:rsidRPr="003A5856" w:rsidRDefault="00B54E9A" w:rsidP="00597766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="108" w:tblpY="2"/>
        <w:tblW w:w="10314" w:type="dxa"/>
        <w:tblLayout w:type="fixed"/>
        <w:tblLook w:val="0000" w:firstRow="0" w:lastRow="0" w:firstColumn="0" w:lastColumn="0" w:noHBand="0" w:noVBand="0"/>
      </w:tblPr>
      <w:tblGrid>
        <w:gridCol w:w="2727"/>
        <w:gridCol w:w="709"/>
        <w:gridCol w:w="2835"/>
        <w:gridCol w:w="709"/>
        <w:gridCol w:w="3334"/>
      </w:tblGrid>
      <w:tr w:rsidR="00DC7840" w:rsidRPr="003A5856" w14:paraId="23DC8CC3" w14:textId="77777777" w:rsidTr="00DC7840">
        <w:trPr>
          <w:trHeight w:val="567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1C81350A" w14:textId="779350C2" w:rsidR="00DC7840" w:rsidRPr="003A5856" w:rsidRDefault="00DC7840" w:rsidP="007922F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A5856">
              <w:rPr>
                <w:b/>
              </w:rPr>
              <w:t xml:space="preserve">Вопрос № 1. </w:t>
            </w:r>
            <w:r w:rsidR="00E83514" w:rsidRPr="003A5856">
              <w:rPr>
                <w:rFonts w:eastAsia="Calibri"/>
              </w:rPr>
              <w:t>Утверждение годового отчета АО «Авиапром» по итогам работы в 20</w:t>
            </w:r>
            <w:r w:rsidR="00B864C7">
              <w:rPr>
                <w:rFonts w:eastAsia="Calibri"/>
              </w:rPr>
              <w:t>2</w:t>
            </w:r>
            <w:r w:rsidR="007922F1">
              <w:rPr>
                <w:rFonts w:eastAsia="Calibri"/>
              </w:rPr>
              <w:t>1</w:t>
            </w:r>
            <w:r w:rsidR="00E83514" w:rsidRPr="003A5856">
              <w:rPr>
                <w:rFonts w:eastAsia="Calibri"/>
              </w:rPr>
              <w:t xml:space="preserve"> году.</w:t>
            </w:r>
            <w:r w:rsidRPr="003A5856">
              <w:rPr>
                <w:b/>
              </w:rPr>
              <w:t xml:space="preserve"> </w:t>
            </w:r>
          </w:p>
        </w:tc>
      </w:tr>
      <w:tr w:rsidR="00DC7840" w:rsidRPr="003A5856" w14:paraId="250678E3" w14:textId="77777777" w:rsidTr="001E2620">
        <w:trPr>
          <w:trHeight w:val="27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10DD4B" w14:textId="0B513058" w:rsidR="00DC7840" w:rsidRPr="003A5856" w:rsidRDefault="00DC7840" w:rsidP="007922F1">
            <w:pPr>
              <w:tabs>
                <w:tab w:val="left" w:pos="1002"/>
              </w:tabs>
              <w:jc w:val="both"/>
            </w:pPr>
            <w:r w:rsidRPr="003A5856">
              <w:rPr>
                <w:b/>
              </w:rPr>
              <w:t>Решение:</w:t>
            </w:r>
            <w:r w:rsidRPr="003A5856">
              <w:t xml:space="preserve"> </w:t>
            </w:r>
            <w:r w:rsidR="00E83514" w:rsidRPr="003A5856">
              <w:t>Утвердить годовой отчет АО «Авиапром» по итогам работы в 20</w:t>
            </w:r>
            <w:r w:rsidR="00B864C7">
              <w:t>2</w:t>
            </w:r>
            <w:r w:rsidR="007922F1">
              <w:t>1</w:t>
            </w:r>
            <w:r w:rsidR="00B864C7">
              <w:t xml:space="preserve"> </w:t>
            </w:r>
            <w:r w:rsidR="00E83514" w:rsidRPr="003A5856">
              <w:t xml:space="preserve"> году.</w:t>
            </w:r>
          </w:p>
        </w:tc>
      </w:tr>
      <w:tr w:rsidR="00DC7840" w:rsidRPr="003A5856" w14:paraId="082BFF26" w14:textId="77777777" w:rsidTr="00DC7840">
        <w:trPr>
          <w:trHeight w:val="295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045872DC" w14:textId="77777777" w:rsidR="001E2620" w:rsidRPr="003A5856" w:rsidRDefault="001E2620" w:rsidP="001E2620">
            <w:pPr>
              <w:spacing w:before="60" w:after="60"/>
              <w:rPr>
                <w:b/>
                <w:sz w:val="14"/>
                <w:szCs w:val="14"/>
                <w:u w:val="single"/>
              </w:rPr>
            </w:pPr>
            <w:r w:rsidRPr="003A5856">
              <w:rPr>
                <w:sz w:val="14"/>
                <w:szCs w:val="14"/>
              </w:rPr>
              <w:t>Проект документа доступен для ознакомления в порядке, предусмотренном ст. 52 Федерального закона от 26.12.1995 N 20</w:t>
            </w:r>
            <w:r w:rsidR="00EC710B" w:rsidRPr="003A5856">
              <w:rPr>
                <w:sz w:val="14"/>
                <w:szCs w:val="14"/>
              </w:rPr>
              <w:t>8-ФЗ "Об акционерных обществах"</w:t>
            </w:r>
            <w:r w:rsidRPr="003A5856">
              <w:rPr>
                <w:sz w:val="14"/>
                <w:szCs w:val="14"/>
              </w:rPr>
              <w:t>.</w:t>
            </w:r>
          </w:p>
          <w:p w14:paraId="503B25F5" w14:textId="77777777" w:rsidR="00DC7840" w:rsidRPr="003A5856" w:rsidRDefault="00DC7840" w:rsidP="00DC7840">
            <w:pPr>
              <w:spacing w:before="60" w:after="60"/>
              <w:jc w:val="center"/>
              <w:rPr>
                <w:b/>
                <w:u w:val="single"/>
              </w:rPr>
            </w:pPr>
            <w:r w:rsidRPr="003A5856">
              <w:rPr>
                <w:b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3A5856">
              <w:rPr>
                <w:b/>
                <w:u w:val="single"/>
              </w:rPr>
              <w:t>ненужное</w:t>
            </w:r>
            <w:proofErr w:type="gramEnd"/>
          </w:p>
        </w:tc>
      </w:tr>
      <w:tr w:rsidR="00DC7840" w:rsidRPr="003A5856" w14:paraId="7FEBB0ED" w14:textId="77777777" w:rsidTr="00DC7840">
        <w:trPr>
          <w:cantSplit/>
          <w:trHeight w:val="28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811CD" w14:textId="77777777" w:rsidR="00DC7840" w:rsidRPr="003A5856" w:rsidRDefault="00DC7840" w:rsidP="00DC7840">
            <w:pPr>
              <w:jc w:val="center"/>
            </w:pPr>
            <w:r w:rsidRPr="003A5856"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9367" w14:textId="77777777" w:rsidR="00DC7840" w:rsidRPr="003A5856" w:rsidRDefault="00DC7840" w:rsidP="00DC784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6BD86" w14:textId="77777777" w:rsidR="00DC7840" w:rsidRPr="003A5856" w:rsidRDefault="00DC7840" w:rsidP="00DC7840">
            <w:pPr>
              <w:jc w:val="center"/>
            </w:pPr>
            <w:r w:rsidRPr="003A5856"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16EC1" w14:textId="77777777" w:rsidR="00DC7840" w:rsidRPr="003A5856" w:rsidRDefault="00DC7840" w:rsidP="00DC7840">
            <w:pPr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2E158" w14:textId="77777777" w:rsidR="00DC7840" w:rsidRPr="003A5856" w:rsidRDefault="00DC7840" w:rsidP="00DC7840">
            <w:pPr>
              <w:jc w:val="center"/>
            </w:pPr>
            <w:r w:rsidRPr="003A5856">
              <w:t>ВОЗДЕРЖАЛСЯ</w:t>
            </w:r>
          </w:p>
        </w:tc>
      </w:tr>
      <w:tr w:rsidR="00DC7840" w:rsidRPr="003A5856" w14:paraId="7F0FF7E0" w14:textId="77777777" w:rsidTr="00DC7840">
        <w:trPr>
          <w:cantSplit/>
          <w:trHeight w:val="128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</w:tcPr>
          <w:p w14:paraId="0FEF6AA3" w14:textId="77777777" w:rsidR="00DC7840" w:rsidRPr="003A5856" w:rsidRDefault="00DC7840" w:rsidP="00DC7840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6EDAB07A" w14:textId="77777777" w:rsidR="00DC7840" w:rsidRPr="003A5856" w:rsidRDefault="00DC7840" w:rsidP="00DC784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56B11A2D" w14:textId="77777777" w:rsidR="00DC7840" w:rsidRPr="003A5856" w:rsidRDefault="00DC7840" w:rsidP="00DC7840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634612E0" w14:textId="77777777" w:rsidR="00DC7840" w:rsidRPr="003A5856" w:rsidRDefault="00DC7840" w:rsidP="00DC784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FFFFFF"/>
          </w:tcPr>
          <w:p w14:paraId="124F161C" w14:textId="77777777" w:rsidR="00DC7840" w:rsidRPr="003A5856" w:rsidRDefault="00DC7840" w:rsidP="00DC7840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</w:tr>
    </w:tbl>
    <w:p w14:paraId="22A54610" w14:textId="77777777" w:rsidR="00DC7840" w:rsidRPr="003A5856" w:rsidRDefault="00DC7840" w:rsidP="00DC7840">
      <w:pPr>
        <w:rPr>
          <w:b/>
          <w:sz w:val="6"/>
          <w:szCs w:val="6"/>
        </w:rPr>
      </w:pPr>
    </w:p>
    <w:tbl>
      <w:tblPr>
        <w:tblpPr w:leftFromText="180" w:rightFromText="180" w:vertAnchor="text" w:horzAnchor="margin" w:tblpX="108" w:tblpY="2"/>
        <w:tblW w:w="10314" w:type="dxa"/>
        <w:tblLayout w:type="fixed"/>
        <w:tblLook w:val="0000" w:firstRow="0" w:lastRow="0" w:firstColumn="0" w:lastColumn="0" w:noHBand="0" w:noVBand="0"/>
      </w:tblPr>
      <w:tblGrid>
        <w:gridCol w:w="2727"/>
        <w:gridCol w:w="709"/>
        <w:gridCol w:w="2835"/>
        <w:gridCol w:w="709"/>
        <w:gridCol w:w="3334"/>
      </w:tblGrid>
      <w:tr w:rsidR="00DC7840" w:rsidRPr="003A5856" w14:paraId="1FA4F497" w14:textId="77777777" w:rsidTr="00DC7840">
        <w:trPr>
          <w:trHeight w:val="567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397D86B1" w14:textId="0A8AC121" w:rsidR="00DC7840" w:rsidRPr="003A5856" w:rsidRDefault="00DC7840" w:rsidP="0060240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A5856">
              <w:rPr>
                <w:b/>
              </w:rPr>
              <w:t xml:space="preserve">Вопрос № 2. </w:t>
            </w:r>
            <w:r w:rsidR="00E83514" w:rsidRPr="003A5856">
              <w:rPr>
                <w:rFonts w:eastAsia="Calibri"/>
              </w:rPr>
              <w:t>Утверждение годовой бухгалтерской (финансовой) отчетности АО «Авиапром» за 20</w:t>
            </w:r>
            <w:r w:rsidR="00B864C7">
              <w:rPr>
                <w:rFonts w:eastAsia="Calibri"/>
              </w:rPr>
              <w:t>2</w:t>
            </w:r>
            <w:r w:rsidR="0060240F">
              <w:rPr>
                <w:rFonts w:eastAsia="Calibri"/>
              </w:rPr>
              <w:t>1</w:t>
            </w:r>
            <w:r w:rsidR="00B864C7">
              <w:rPr>
                <w:rFonts w:eastAsia="Calibri"/>
              </w:rPr>
              <w:t xml:space="preserve"> </w:t>
            </w:r>
            <w:r w:rsidR="00E83514" w:rsidRPr="003A5856">
              <w:rPr>
                <w:rFonts w:eastAsia="Calibri"/>
              </w:rPr>
              <w:t xml:space="preserve"> год.</w:t>
            </w:r>
            <w:r w:rsidRPr="003A5856">
              <w:rPr>
                <w:b/>
              </w:rPr>
              <w:t xml:space="preserve"> </w:t>
            </w:r>
          </w:p>
        </w:tc>
      </w:tr>
      <w:tr w:rsidR="00DC7840" w:rsidRPr="003A5856" w14:paraId="66EE2E6C" w14:textId="77777777" w:rsidTr="001E2620">
        <w:trPr>
          <w:trHeight w:val="13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4818DA" w14:textId="4745CBF4" w:rsidR="00DC7840" w:rsidRPr="003A5856" w:rsidRDefault="00DC7840" w:rsidP="0060240F">
            <w:pPr>
              <w:tabs>
                <w:tab w:val="left" w:pos="1002"/>
              </w:tabs>
              <w:jc w:val="both"/>
            </w:pPr>
            <w:r w:rsidRPr="003A5856">
              <w:rPr>
                <w:b/>
              </w:rPr>
              <w:t xml:space="preserve">Решение: </w:t>
            </w:r>
            <w:r w:rsidR="00E83514" w:rsidRPr="003A5856">
              <w:t>Утвердить годовую бухгалтерскую (финансовую) отчетность АО «Авиапром» за 20</w:t>
            </w:r>
            <w:r w:rsidR="00B864C7">
              <w:t>2</w:t>
            </w:r>
            <w:r w:rsidR="0060240F">
              <w:t>1</w:t>
            </w:r>
            <w:r w:rsidR="00B864C7">
              <w:t xml:space="preserve"> </w:t>
            </w:r>
            <w:r w:rsidR="00E83514" w:rsidRPr="003A5856">
              <w:t xml:space="preserve"> год.</w:t>
            </w:r>
          </w:p>
        </w:tc>
      </w:tr>
      <w:tr w:rsidR="00DC7840" w:rsidRPr="003A5856" w14:paraId="2FCD5D3D" w14:textId="77777777" w:rsidTr="00DC7840">
        <w:trPr>
          <w:trHeight w:val="295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A77CD29" w14:textId="77777777" w:rsidR="001E2620" w:rsidRPr="003A5856" w:rsidRDefault="001E2620" w:rsidP="001E2620">
            <w:pPr>
              <w:spacing w:before="60" w:after="60"/>
              <w:rPr>
                <w:b/>
                <w:sz w:val="14"/>
                <w:szCs w:val="14"/>
                <w:u w:val="single"/>
              </w:rPr>
            </w:pPr>
            <w:r w:rsidRPr="003A5856">
              <w:rPr>
                <w:sz w:val="14"/>
                <w:szCs w:val="14"/>
              </w:rPr>
              <w:t>Проект документа доступен для ознакомления в порядке, предусмотренном ст. 52 Федерального закона от 26.12.1995 N 20</w:t>
            </w:r>
            <w:r w:rsidR="00631530" w:rsidRPr="003A5856">
              <w:rPr>
                <w:sz w:val="14"/>
                <w:szCs w:val="14"/>
              </w:rPr>
              <w:t>8-ФЗ "Об акционерных обществах"</w:t>
            </w:r>
            <w:r w:rsidRPr="003A5856">
              <w:rPr>
                <w:sz w:val="14"/>
                <w:szCs w:val="14"/>
              </w:rPr>
              <w:t>.</w:t>
            </w:r>
          </w:p>
          <w:p w14:paraId="41067543" w14:textId="77777777" w:rsidR="00DC7840" w:rsidRPr="003A5856" w:rsidRDefault="00DC7840" w:rsidP="00DC7840">
            <w:pPr>
              <w:spacing w:before="60" w:after="60"/>
              <w:jc w:val="center"/>
              <w:rPr>
                <w:b/>
                <w:u w:val="single"/>
              </w:rPr>
            </w:pPr>
            <w:r w:rsidRPr="003A5856">
              <w:rPr>
                <w:b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3A5856">
              <w:rPr>
                <w:b/>
                <w:u w:val="single"/>
              </w:rPr>
              <w:t>ненужное</w:t>
            </w:r>
            <w:proofErr w:type="gramEnd"/>
          </w:p>
        </w:tc>
      </w:tr>
      <w:tr w:rsidR="00DC7840" w:rsidRPr="003A5856" w14:paraId="7EB7C94E" w14:textId="77777777" w:rsidTr="00DC7840">
        <w:trPr>
          <w:cantSplit/>
          <w:trHeight w:val="28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EB517" w14:textId="77777777" w:rsidR="00DC7840" w:rsidRPr="003A5856" w:rsidRDefault="00DC7840" w:rsidP="00DC7840">
            <w:pPr>
              <w:jc w:val="center"/>
            </w:pPr>
            <w:r w:rsidRPr="003A5856"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61B95" w14:textId="77777777" w:rsidR="00DC7840" w:rsidRPr="003A5856" w:rsidRDefault="00DC7840" w:rsidP="00DC784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CF014" w14:textId="77777777" w:rsidR="00DC7840" w:rsidRPr="003A5856" w:rsidRDefault="00DC7840" w:rsidP="00DC7840">
            <w:pPr>
              <w:jc w:val="center"/>
            </w:pPr>
            <w:r w:rsidRPr="003A5856"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31E03" w14:textId="77777777" w:rsidR="00DC7840" w:rsidRPr="003A5856" w:rsidRDefault="00DC7840" w:rsidP="00DC7840">
            <w:pPr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1E8C" w14:textId="77777777" w:rsidR="00DC7840" w:rsidRPr="003A5856" w:rsidRDefault="00DC7840" w:rsidP="00DC7840">
            <w:pPr>
              <w:jc w:val="center"/>
            </w:pPr>
            <w:r w:rsidRPr="003A5856">
              <w:t>ВОЗДЕРЖАЛСЯ</w:t>
            </w:r>
          </w:p>
        </w:tc>
      </w:tr>
      <w:tr w:rsidR="00DC7840" w:rsidRPr="003A5856" w14:paraId="4130397E" w14:textId="77777777" w:rsidTr="00DC7840">
        <w:trPr>
          <w:cantSplit/>
          <w:trHeight w:val="128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</w:tcPr>
          <w:p w14:paraId="6BB2BD7A" w14:textId="77777777" w:rsidR="00DC7840" w:rsidRPr="003A5856" w:rsidRDefault="00DC7840" w:rsidP="00DC7840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431BF32C" w14:textId="77777777" w:rsidR="00DC7840" w:rsidRPr="003A5856" w:rsidRDefault="00DC7840" w:rsidP="00DC784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224CB095" w14:textId="77777777" w:rsidR="00DC7840" w:rsidRPr="003A5856" w:rsidRDefault="00DC7840" w:rsidP="00DC7840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731F168C" w14:textId="77777777" w:rsidR="00DC7840" w:rsidRPr="003A5856" w:rsidRDefault="00DC7840" w:rsidP="00DC784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FFFFFF"/>
          </w:tcPr>
          <w:p w14:paraId="0AB0F193" w14:textId="77777777" w:rsidR="00DC7840" w:rsidRPr="003A5856" w:rsidRDefault="00DC7840" w:rsidP="00DC7840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</w:tr>
    </w:tbl>
    <w:p w14:paraId="721A6D3D" w14:textId="77777777" w:rsidR="00DC7840" w:rsidRPr="003A5856" w:rsidRDefault="00DC7840" w:rsidP="00DC7840">
      <w:pPr>
        <w:rPr>
          <w:b/>
          <w:sz w:val="6"/>
          <w:szCs w:val="6"/>
        </w:rPr>
      </w:pPr>
    </w:p>
    <w:p w14:paraId="7ADDAE86" w14:textId="77777777" w:rsidR="00DC7840" w:rsidRPr="003A5856" w:rsidRDefault="00DC7840" w:rsidP="00DC7840">
      <w:pPr>
        <w:rPr>
          <w:b/>
          <w:sz w:val="6"/>
          <w:szCs w:val="6"/>
        </w:rPr>
      </w:pPr>
    </w:p>
    <w:tbl>
      <w:tblPr>
        <w:tblpPr w:leftFromText="180" w:rightFromText="180" w:vertAnchor="text" w:horzAnchor="margin" w:tblpX="108" w:tblpY="2"/>
        <w:tblW w:w="10314" w:type="dxa"/>
        <w:tblLayout w:type="fixed"/>
        <w:tblLook w:val="0000" w:firstRow="0" w:lastRow="0" w:firstColumn="0" w:lastColumn="0" w:noHBand="0" w:noVBand="0"/>
      </w:tblPr>
      <w:tblGrid>
        <w:gridCol w:w="2727"/>
        <w:gridCol w:w="709"/>
        <w:gridCol w:w="2835"/>
        <w:gridCol w:w="709"/>
        <w:gridCol w:w="3334"/>
      </w:tblGrid>
      <w:tr w:rsidR="00DC7840" w:rsidRPr="003A5856" w14:paraId="51ABDD7D" w14:textId="77777777" w:rsidTr="00DC7840">
        <w:trPr>
          <w:trHeight w:val="567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257D4424" w14:textId="77777777" w:rsidR="00DC7840" w:rsidRPr="003A5856" w:rsidRDefault="00DC7840" w:rsidP="00DC784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A5856">
              <w:rPr>
                <w:b/>
              </w:rPr>
              <w:t xml:space="preserve">Вопрос № 3. </w:t>
            </w:r>
            <w:r w:rsidR="00E83514" w:rsidRPr="003A5856">
              <w:rPr>
                <w:rFonts w:eastAsia="Calibri"/>
              </w:rPr>
              <w:t>Утверждение распределения прибыли (в том числе выплаты (объявлении) дивидендов).</w:t>
            </w:r>
            <w:r w:rsidRPr="003A5856">
              <w:rPr>
                <w:b/>
              </w:rPr>
              <w:t xml:space="preserve"> </w:t>
            </w:r>
          </w:p>
        </w:tc>
      </w:tr>
      <w:tr w:rsidR="00DC7840" w:rsidRPr="003A5856" w14:paraId="50BFF833" w14:textId="77777777" w:rsidTr="001E2620">
        <w:trPr>
          <w:trHeight w:val="13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574BCE" w14:textId="77777777" w:rsidR="004763D9" w:rsidRDefault="00DC7840" w:rsidP="00E83514">
            <w:r w:rsidRPr="003A5856">
              <w:rPr>
                <w:b/>
              </w:rPr>
              <w:t>Решение:</w:t>
            </w:r>
            <w:r w:rsidRPr="003A5856">
              <w:t xml:space="preserve"> </w:t>
            </w:r>
          </w:p>
          <w:p w14:paraId="495CD808" w14:textId="26297DDB" w:rsidR="00E83514" w:rsidRPr="003A5856" w:rsidRDefault="00E83514" w:rsidP="00E83514">
            <w:r w:rsidRPr="003A5856">
              <w:t>Утвердить исполнение расходования чистой прибыли, полученной в 20</w:t>
            </w:r>
            <w:r w:rsidR="0060240F">
              <w:t>20</w:t>
            </w:r>
            <w:r w:rsidR="00B864C7">
              <w:t xml:space="preserve"> </w:t>
            </w:r>
            <w:r w:rsidRPr="003A5856">
              <w:t xml:space="preserve"> году</w:t>
            </w:r>
            <w:r w:rsidR="001E58EB">
              <w:t>,</w:t>
            </w:r>
            <w:r w:rsidRPr="003A5856">
              <w:t xml:space="preserve"> в размере </w:t>
            </w:r>
            <w:r w:rsidR="0060240F">
              <w:t>2 956</w:t>
            </w:r>
            <w:r w:rsidRPr="003A5856">
              <w:t xml:space="preserve"> тыс. рублей;</w:t>
            </w:r>
          </w:p>
          <w:p w14:paraId="09D879A9" w14:textId="74D96006" w:rsidR="00DC7840" w:rsidRPr="003A5856" w:rsidRDefault="00E83514" w:rsidP="00950B13">
            <w:pPr>
              <w:tabs>
                <w:tab w:val="left" w:pos="1002"/>
              </w:tabs>
              <w:jc w:val="both"/>
            </w:pPr>
            <w:r w:rsidRPr="003A5856">
              <w:t>Дивиденды по обыкновенным именным акциям АО «Авиапром» не выплачивать. Прибыль, полученную в 20</w:t>
            </w:r>
            <w:r w:rsidR="00B864C7">
              <w:t>2</w:t>
            </w:r>
            <w:r w:rsidR="00950B13">
              <w:t>1</w:t>
            </w:r>
            <w:r w:rsidRPr="003A5856">
              <w:t xml:space="preserve"> году</w:t>
            </w:r>
            <w:r w:rsidR="00C96A86">
              <w:t>,</w:t>
            </w:r>
            <w:r w:rsidRPr="003A5856">
              <w:t xml:space="preserve"> в размере </w:t>
            </w:r>
            <w:r w:rsidR="00950B13">
              <w:t>26 763</w:t>
            </w:r>
            <w:r w:rsidRPr="003A5856">
              <w:t xml:space="preserve"> тыс. рублей, распределить в соответствии с рекомендациями Совета директоров Общества.</w:t>
            </w:r>
          </w:p>
        </w:tc>
      </w:tr>
      <w:tr w:rsidR="00DC7840" w:rsidRPr="003A5856" w14:paraId="246BAD53" w14:textId="77777777" w:rsidTr="00DC7840">
        <w:trPr>
          <w:trHeight w:val="295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FA19205" w14:textId="77777777" w:rsidR="00DC7840" w:rsidRPr="003A5856" w:rsidRDefault="00DC7840" w:rsidP="00DC7840">
            <w:pPr>
              <w:spacing w:before="60" w:after="60"/>
              <w:jc w:val="center"/>
              <w:rPr>
                <w:b/>
                <w:u w:val="single"/>
              </w:rPr>
            </w:pPr>
            <w:r w:rsidRPr="003A5856">
              <w:rPr>
                <w:b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3A5856">
              <w:rPr>
                <w:b/>
                <w:u w:val="single"/>
              </w:rPr>
              <w:t>ненужное</w:t>
            </w:r>
            <w:proofErr w:type="gramEnd"/>
          </w:p>
        </w:tc>
      </w:tr>
      <w:tr w:rsidR="00DC7840" w:rsidRPr="003A5856" w14:paraId="1B0B5794" w14:textId="77777777" w:rsidTr="00DC7840">
        <w:trPr>
          <w:cantSplit/>
          <w:trHeight w:val="28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50505" w14:textId="77777777" w:rsidR="00DC7840" w:rsidRPr="003A5856" w:rsidRDefault="00DC7840" w:rsidP="00DC7840">
            <w:pPr>
              <w:jc w:val="center"/>
            </w:pPr>
            <w:r w:rsidRPr="003A5856"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E6FAD" w14:textId="77777777" w:rsidR="00DC7840" w:rsidRPr="003A5856" w:rsidRDefault="00DC7840" w:rsidP="00DC784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F180B" w14:textId="77777777" w:rsidR="00DC7840" w:rsidRPr="003A5856" w:rsidRDefault="00DC7840" w:rsidP="00DC7840">
            <w:pPr>
              <w:jc w:val="center"/>
            </w:pPr>
            <w:r w:rsidRPr="003A5856"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0975" w14:textId="77777777" w:rsidR="00DC7840" w:rsidRPr="003A5856" w:rsidRDefault="00DC7840" w:rsidP="00DC7840">
            <w:pPr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98E79" w14:textId="77777777" w:rsidR="00DC7840" w:rsidRPr="003A5856" w:rsidRDefault="00DC7840" w:rsidP="00DC7840">
            <w:pPr>
              <w:jc w:val="center"/>
            </w:pPr>
            <w:r w:rsidRPr="003A5856">
              <w:t>ВОЗДЕРЖАЛСЯ</w:t>
            </w:r>
          </w:p>
        </w:tc>
      </w:tr>
      <w:tr w:rsidR="00DC7840" w:rsidRPr="003A5856" w14:paraId="6CDBF04B" w14:textId="77777777" w:rsidTr="00DC7840">
        <w:trPr>
          <w:cantSplit/>
          <w:trHeight w:val="128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</w:tcPr>
          <w:p w14:paraId="1D2B9545" w14:textId="77777777" w:rsidR="00DC7840" w:rsidRPr="003A5856" w:rsidRDefault="00DC7840" w:rsidP="00DC7840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2C0A4881" w14:textId="77777777" w:rsidR="00DC7840" w:rsidRPr="003A5856" w:rsidRDefault="00DC7840" w:rsidP="00DC784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218C4330" w14:textId="77777777" w:rsidR="00DC7840" w:rsidRPr="003A5856" w:rsidRDefault="00DC7840" w:rsidP="00DC7840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1CFA3AC1" w14:textId="77777777" w:rsidR="00DC7840" w:rsidRPr="003A5856" w:rsidRDefault="00DC7840" w:rsidP="00DC784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FFFFFF"/>
          </w:tcPr>
          <w:p w14:paraId="46ACC3AF" w14:textId="77777777" w:rsidR="00DC7840" w:rsidRPr="003A5856" w:rsidRDefault="00DC7840" w:rsidP="00DC7840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</w:tr>
    </w:tbl>
    <w:p w14:paraId="4C9E5BFD" w14:textId="77777777" w:rsidR="00DC7840" w:rsidRPr="003A5856" w:rsidRDefault="00DC7840" w:rsidP="00DC7840">
      <w:pPr>
        <w:rPr>
          <w:b/>
          <w:sz w:val="6"/>
          <w:szCs w:val="6"/>
        </w:rPr>
      </w:pPr>
    </w:p>
    <w:p w14:paraId="723BE4BB" w14:textId="77777777" w:rsidR="00DC7840" w:rsidRPr="003A5856" w:rsidRDefault="00DC7840" w:rsidP="00DC7840">
      <w:pPr>
        <w:rPr>
          <w:b/>
          <w:sz w:val="6"/>
          <w:szCs w:val="6"/>
        </w:rPr>
      </w:pPr>
    </w:p>
    <w:tbl>
      <w:tblPr>
        <w:tblpPr w:leftFromText="180" w:rightFromText="180" w:vertAnchor="text" w:horzAnchor="margin" w:tblpX="108" w:tblpY="2"/>
        <w:tblW w:w="10314" w:type="dxa"/>
        <w:tblLayout w:type="fixed"/>
        <w:tblLook w:val="0000" w:firstRow="0" w:lastRow="0" w:firstColumn="0" w:lastColumn="0" w:noHBand="0" w:noVBand="0"/>
      </w:tblPr>
      <w:tblGrid>
        <w:gridCol w:w="2727"/>
        <w:gridCol w:w="709"/>
        <w:gridCol w:w="2835"/>
        <w:gridCol w:w="709"/>
        <w:gridCol w:w="3334"/>
      </w:tblGrid>
      <w:tr w:rsidR="00E83514" w:rsidRPr="003A5856" w14:paraId="10A80B89" w14:textId="77777777" w:rsidTr="00C35D14">
        <w:trPr>
          <w:trHeight w:val="567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7EC2C261" w14:textId="2E9DC47E" w:rsidR="00E83514" w:rsidRPr="003A5856" w:rsidRDefault="00E83514" w:rsidP="00F2318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A5856">
              <w:rPr>
                <w:b/>
              </w:rPr>
              <w:t xml:space="preserve">Вопрос № 4. </w:t>
            </w:r>
            <w:r w:rsidRPr="003A5856">
              <w:rPr>
                <w:rFonts w:eastAsia="Calibri"/>
              </w:rPr>
              <w:t>Утверждение официального аудитора АО «Авиапром» на 202</w:t>
            </w:r>
            <w:r w:rsidR="00F23188">
              <w:rPr>
                <w:rFonts w:eastAsia="Calibri"/>
              </w:rPr>
              <w:t>2</w:t>
            </w:r>
            <w:r w:rsidRPr="003A5856">
              <w:rPr>
                <w:rFonts w:eastAsia="Calibri"/>
              </w:rPr>
              <w:t xml:space="preserve"> год.</w:t>
            </w:r>
          </w:p>
        </w:tc>
      </w:tr>
      <w:tr w:rsidR="00E83514" w:rsidRPr="003A5856" w14:paraId="405039A9" w14:textId="77777777" w:rsidTr="00C35D14">
        <w:trPr>
          <w:trHeight w:val="13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CF49D5" w14:textId="4DE8D423" w:rsidR="00E83514" w:rsidRPr="003A5856" w:rsidRDefault="00E83514" w:rsidP="00F23188">
            <w:pPr>
              <w:tabs>
                <w:tab w:val="left" w:pos="1002"/>
              </w:tabs>
              <w:jc w:val="both"/>
            </w:pPr>
            <w:r w:rsidRPr="003A5856">
              <w:rPr>
                <w:b/>
              </w:rPr>
              <w:t>Решение:</w:t>
            </w:r>
            <w:r w:rsidRPr="003A5856">
              <w:t xml:space="preserve"> </w:t>
            </w:r>
            <w:r w:rsidRPr="003A5856">
              <w:rPr>
                <w:rFonts w:eastAsia="Times-Bold"/>
              </w:rPr>
              <w:t>Утвердить в качестве официального аудитора АО «Авиапром» на 202</w:t>
            </w:r>
            <w:r w:rsidR="00F23188">
              <w:rPr>
                <w:rFonts w:eastAsia="Times-Bold"/>
              </w:rPr>
              <w:t>2</w:t>
            </w:r>
            <w:r w:rsidRPr="003A5856">
              <w:rPr>
                <w:rFonts w:eastAsia="Times-Bold"/>
              </w:rPr>
              <w:t xml:space="preserve"> год ООО «</w:t>
            </w:r>
            <w:r w:rsidR="00F23188">
              <w:rPr>
                <w:rFonts w:eastAsia="Times-Bold"/>
              </w:rPr>
              <w:t>Аудит-Гарант</w:t>
            </w:r>
            <w:r w:rsidRPr="003A5856">
              <w:rPr>
                <w:rFonts w:eastAsia="Times-Bold"/>
              </w:rPr>
              <w:t>».</w:t>
            </w:r>
          </w:p>
        </w:tc>
      </w:tr>
      <w:tr w:rsidR="00E83514" w:rsidRPr="003A5856" w14:paraId="60A8C101" w14:textId="77777777" w:rsidTr="00C35D14">
        <w:trPr>
          <w:trHeight w:val="295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0C0D498" w14:textId="77777777" w:rsidR="00E83514" w:rsidRPr="003A5856" w:rsidRDefault="00E83514" w:rsidP="00C35D14">
            <w:pPr>
              <w:spacing w:before="60" w:after="60"/>
              <w:jc w:val="center"/>
              <w:rPr>
                <w:b/>
                <w:u w:val="single"/>
              </w:rPr>
            </w:pPr>
            <w:r w:rsidRPr="003A5856">
              <w:rPr>
                <w:b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3A5856">
              <w:rPr>
                <w:b/>
                <w:u w:val="single"/>
              </w:rPr>
              <w:t>ненужное</w:t>
            </w:r>
            <w:proofErr w:type="gramEnd"/>
          </w:p>
        </w:tc>
      </w:tr>
      <w:tr w:rsidR="00E83514" w:rsidRPr="003A5856" w14:paraId="2C6E5053" w14:textId="77777777" w:rsidTr="00C35D14">
        <w:trPr>
          <w:cantSplit/>
          <w:trHeight w:val="28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131E2" w14:textId="77777777" w:rsidR="00E83514" w:rsidRPr="003A5856" w:rsidRDefault="00E83514" w:rsidP="00C35D14">
            <w:pPr>
              <w:jc w:val="center"/>
            </w:pPr>
            <w:r w:rsidRPr="003A5856"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381DE" w14:textId="77777777" w:rsidR="00E83514" w:rsidRPr="003A5856" w:rsidRDefault="00E83514" w:rsidP="00C35D1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0887" w14:textId="77777777" w:rsidR="00E83514" w:rsidRPr="003A5856" w:rsidRDefault="00E83514" w:rsidP="00C35D14">
            <w:pPr>
              <w:jc w:val="center"/>
            </w:pPr>
            <w:r w:rsidRPr="003A5856"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5E595" w14:textId="77777777" w:rsidR="00E83514" w:rsidRPr="003A5856" w:rsidRDefault="00E83514" w:rsidP="00C35D14">
            <w:pPr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543FF" w14:textId="77777777" w:rsidR="00E83514" w:rsidRPr="003A5856" w:rsidRDefault="00E83514" w:rsidP="00C35D14">
            <w:pPr>
              <w:jc w:val="center"/>
            </w:pPr>
            <w:r w:rsidRPr="003A5856">
              <w:t>ВОЗДЕРЖАЛСЯ</w:t>
            </w:r>
          </w:p>
        </w:tc>
      </w:tr>
      <w:tr w:rsidR="00E83514" w:rsidRPr="003A5856" w14:paraId="210A1340" w14:textId="77777777" w:rsidTr="00C35D14">
        <w:trPr>
          <w:cantSplit/>
          <w:trHeight w:val="128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</w:tcPr>
          <w:p w14:paraId="1F0C4CF5" w14:textId="77777777" w:rsidR="00E83514" w:rsidRPr="003A5856" w:rsidRDefault="00E83514" w:rsidP="00C35D14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35F10D73" w14:textId="77777777" w:rsidR="00E83514" w:rsidRPr="003A5856" w:rsidRDefault="00E83514" w:rsidP="00C35D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7B9DC253" w14:textId="77777777" w:rsidR="00E83514" w:rsidRPr="003A5856" w:rsidRDefault="00E83514" w:rsidP="00C35D14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6E34EA47" w14:textId="77777777" w:rsidR="00E83514" w:rsidRPr="003A5856" w:rsidRDefault="00E83514" w:rsidP="00C35D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FFFFFF"/>
          </w:tcPr>
          <w:p w14:paraId="7F0C9702" w14:textId="77777777" w:rsidR="00E83514" w:rsidRPr="003A5856" w:rsidRDefault="00E83514" w:rsidP="00C35D14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</w:tr>
    </w:tbl>
    <w:p w14:paraId="1A914AE7" w14:textId="77777777" w:rsidR="00DC7840" w:rsidRPr="003A5856" w:rsidRDefault="00DC7840" w:rsidP="00DC7840">
      <w:pPr>
        <w:rPr>
          <w:b/>
          <w:sz w:val="6"/>
          <w:szCs w:val="6"/>
        </w:rPr>
      </w:pPr>
    </w:p>
    <w:p w14:paraId="52F352CA" w14:textId="77777777" w:rsidR="003A5856" w:rsidRPr="003A5856" w:rsidRDefault="003A5856" w:rsidP="00DC7840">
      <w:pPr>
        <w:rPr>
          <w:b/>
          <w:sz w:val="6"/>
          <w:szCs w:val="6"/>
        </w:rPr>
      </w:pPr>
    </w:p>
    <w:p w14:paraId="5BBBE52D" w14:textId="77777777" w:rsidR="003A5856" w:rsidRPr="003A5856" w:rsidRDefault="003A5856" w:rsidP="003A5856">
      <w:pPr>
        <w:rPr>
          <w:b/>
          <w:sz w:val="6"/>
          <w:szCs w:val="6"/>
        </w:rPr>
      </w:pPr>
    </w:p>
    <w:tbl>
      <w:tblPr>
        <w:tblpPr w:leftFromText="180" w:rightFromText="180" w:vertAnchor="text" w:horzAnchor="margin" w:tblpX="108" w:tblpY="66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3A5856" w:rsidRPr="003A5856" w14:paraId="733A6987" w14:textId="77777777" w:rsidTr="00C35D14">
        <w:trPr>
          <w:cantSplit/>
          <w:trHeight w:val="390"/>
        </w:trPr>
        <w:tc>
          <w:tcPr>
            <w:tcW w:w="10314" w:type="dxa"/>
            <w:tcBorders>
              <w:top w:val="dashed" w:sz="12" w:space="0" w:color="auto"/>
              <w:left w:val="dashed" w:sz="12" w:space="0" w:color="auto"/>
              <w:bottom w:val="single" w:sz="4" w:space="0" w:color="auto"/>
              <w:right w:val="dashed" w:sz="12" w:space="0" w:color="auto"/>
            </w:tcBorders>
          </w:tcPr>
          <w:p w14:paraId="5253C85D" w14:textId="5A9F16CB" w:rsidR="003A5856" w:rsidRPr="003A5856" w:rsidRDefault="003A5856" w:rsidP="00F31F7F">
            <w:pPr>
              <w:jc w:val="center"/>
              <w:rPr>
                <w:b/>
                <w:sz w:val="16"/>
                <w:szCs w:val="16"/>
              </w:rPr>
            </w:pPr>
            <w:r w:rsidRPr="003A5856">
              <w:rPr>
                <w:b/>
                <w:sz w:val="16"/>
                <w:szCs w:val="16"/>
              </w:rPr>
              <w:t xml:space="preserve">* Заполняется только в случае передачи всех или части акций после даты, на которую определяются (фиксируются) лица, </w:t>
            </w:r>
            <w:r w:rsidRPr="003A5856">
              <w:rPr>
                <w:b/>
                <w:sz w:val="16"/>
                <w:szCs w:val="16"/>
              </w:rPr>
              <w:br/>
              <w:t xml:space="preserve">имеющие право на участие в общем собрании, т.е. после </w:t>
            </w:r>
            <w:r w:rsidR="00F31F7F" w:rsidRPr="00F31F7F">
              <w:rPr>
                <w:b/>
                <w:sz w:val="16"/>
                <w:szCs w:val="16"/>
              </w:rPr>
              <w:t>28</w:t>
            </w:r>
            <w:r w:rsidRPr="003A5856">
              <w:rPr>
                <w:b/>
                <w:sz w:val="16"/>
                <w:szCs w:val="16"/>
              </w:rPr>
              <w:t>.05.202</w:t>
            </w:r>
            <w:r w:rsidR="00F31F7F" w:rsidRPr="00BC5ECA">
              <w:rPr>
                <w:b/>
                <w:sz w:val="16"/>
                <w:szCs w:val="16"/>
              </w:rPr>
              <w:t>2</w:t>
            </w:r>
            <w:r w:rsidRPr="003A5856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3A5856" w:rsidRPr="003A5856" w14:paraId="4C1D0CA4" w14:textId="77777777" w:rsidTr="00C35D14">
        <w:trPr>
          <w:cantSplit/>
          <w:trHeight w:val="989"/>
        </w:trPr>
        <w:tc>
          <w:tcPr>
            <w:tcW w:w="10314" w:type="dxa"/>
            <w:tcBorders>
              <w:top w:val="single" w:sz="4" w:space="0" w:color="auto"/>
              <w:left w:val="dashed" w:sz="12" w:space="0" w:color="auto"/>
              <w:right w:val="dashed" w:sz="12" w:space="0" w:color="auto"/>
            </w:tcBorders>
          </w:tcPr>
          <w:p w14:paraId="22EF66C4" w14:textId="77777777" w:rsidR="003A5856" w:rsidRPr="003A5856" w:rsidRDefault="003A5856" w:rsidP="00C35D14">
            <w:pPr>
              <w:numPr>
                <w:ilvl w:val="0"/>
                <w:numId w:val="1"/>
              </w:numPr>
              <w:tabs>
                <w:tab w:val="clear" w:pos="816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3A5856">
              <w:rPr>
                <w:sz w:val="16"/>
                <w:szCs w:val="16"/>
              </w:rPr>
              <w:t>голосование осуществляется в соответствии с указаниями приобретателей акций, переданных после даты, на которую определяются (фиксируются) лица, имеющие право на участие в общем собрании;</w:t>
            </w:r>
          </w:p>
          <w:p w14:paraId="55463775" w14:textId="77777777" w:rsidR="003A5856" w:rsidRPr="003A5856" w:rsidRDefault="003A5856" w:rsidP="00C35D14">
            <w:pPr>
              <w:numPr>
                <w:ilvl w:val="0"/>
                <w:numId w:val="1"/>
              </w:numPr>
              <w:tabs>
                <w:tab w:val="clear" w:pos="816"/>
                <w:tab w:val="num" w:pos="426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3A5856">
              <w:rPr>
                <w:sz w:val="16"/>
                <w:szCs w:val="16"/>
              </w:rPr>
              <w:t>голосование осуществляется по доверенности, выданной в отношении акций, переданных после  даты, на которую определяются (фиксируются) лица, имеющие право на участие в общем собрании;</w:t>
            </w:r>
          </w:p>
          <w:p w14:paraId="01CA5D92" w14:textId="77777777" w:rsidR="003A5856" w:rsidRPr="003A5856" w:rsidRDefault="003A5856" w:rsidP="00C35D14">
            <w:pPr>
              <w:numPr>
                <w:ilvl w:val="0"/>
                <w:numId w:val="1"/>
              </w:numPr>
              <w:tabs>
                <w:tab w:val="clear" w:pos="816"/>
                <w:tab w:val="num" w:pos="284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3A5856">
              <w:rPr>
                <w:sz w:val="16"/>
                <w:szCs w:val="16"/>
              </w:rPr>
              <w:t>голосование осуществляется в соответствии с указаниями владельцев депозитарных ценных бумаг или иных лиц, осуществляющих права по депозитарным ценным бумагам;</w:t>
            </w:r>
          </w:p>
          <w:p w14:paraId="4B746A41" w14:textId="77777777" w:rsidR="003A5856" w:rsidRPr="003A5856" w:rsidRDefault="003A5856" w:rsidP="00C35D14">
            <w:pPr>
              <w:numPr>
                <w:ilvl w:val="0"/>
                <w:numId w:val="1"/>
              </w:numPr>
              <w:tabs>
                <w:tab w:val="clear" w:pos="816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3A5856">
              <w:rPr>
                <w:sz w:val="16"/>
                <w:szCs w:val="16"/>
              </w:rPr>
              <w:t xml:space="preserve">голосование осуществляется частью акций в связи с продажей части акций после даты, на которую определяются (фиксируются) лица, имеющие право на участие в общем собрании. </w:t>
            </w:r>
          </w:p>
        </w:tc>
      </w:tr>
      <w:tr w:rsidR="003A5856" w:rsidRPr="003A5856" w14:paraId="306DE9F2" w14:textId="77777777" w:rsidTr="00C35D14">
        <w:trPr>
          <w:cantSplit/>
          <w:trHeight w:val="227"/>
        </w:trPr>
        <w:tc>
          <w:tcPr>
            <w:tcW w:w="10314" w:type="dxa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117AD5EF" w14:textId="77777777" w:rsidR="003A5856" w:rsidRPr="003A5856" w:rsidRDefault="003A5856" w:rsidP="00C35D14">
            <w:pPr>
              <w:jc w:val="center"/>
              <w:rPr>
                <w:sz w:val="16"/>
                <w:szCs w:val="16"/>
              </w:rPr>
            </w:pPr>
            <w:r w:rsidRPr="003A5856">
              <w:rPr>
                <w:b/>
                <w:sz w:val="16"/>
                <w:szCs w:val="16"/>
              </w:rPr>
              <w:t xml:space="preserve">( нужное отметить  </w:t>
            </w:r>
            <w:r w:rsidRPr="003A5856">
              <w:rPr>
                <w:b/>
                <w:sz w:val="16"/>
                <w:szCs w:val="16"/>
              </w:rPr>
              <w:sym w:font="Wingdings" w:char="F0FE"/>
            </w:r>
            <w:proofErr w:type="gramStart"/>
            <w:r w:rsidRPr="003A5856">
              <w:rPr>
                <w:b/>
                <w:sz w:val="16"/>
                <w:szCs w:val="16"/>
              </w:rPr>
              <w:t xml:space="preserve"> )</w:t>
            </w:r>
            <w:proofErr w:type="gramEnd"/>
          </w:p>
        </w:tc>
      </w:tr>
    </w:tbl>
    <w:p w14:paraId="03B4C4A1" w14:textId="77777777" w:rsidR="003A5856" w:rsidRPr="003A5856" w:rsidRDefault="003A5856" w:rsidP="003A5856">
      <w:pPr>
        <w:rPr>
          <w:b/>
        </w:rPr>
      </w:pPr>
    </w:p>
    <w:p w14:paraId="48E8148D" w14:textId="77777777" w:rsidR="003A5856" w:rsidRPr="003A5856" w:rsidRDefault="003A5856" w:rsidP="003A5856">
      <w:pPr>
        <w:rPr>
          <w:b/>
        </w:rPr>
      </w:pPr>
    </w:p>
    <w:p w14:paraId="0A694AAE" w14:textId="77777777" w:rsidR="003A5856" w:rsidRPr="003A5856" w:rsidRDefault="003A5856" w:rsidP="003A5856">
      <w:pPr>
        <w:rPr>
          <w:b/>
        </w:rPr>
      </w:pPr>
      <w:r w:rsidRPr="003A5856">
        <w:rPr>
          <w:b/>
        </w:rPr>
        <w:t xml:space="preserve">Подпись акционера </w:t>
      </w:r>
    </w:p>
    <w:p w14:paraId="0462A671" w14:textId="77777777" w:rsidR="003A5856" w:rsidRPr="003A5856" w:rsidRDefault="003A5856" w:rsidP="003A5856">
      <w:pPr>
        <w:rPr>
          <w:sz w:val="18"/>
          <w:szCs w:val="18"/>
        </w:rPr>
      </w:pPr>
      <w:r w:rsidRPr="003A5856">
        <w:rPr>
          <w:b/>
        </w:rPr>
        <w:t>или уполномоченного представителя</w:t>
      </w:r>
      <w:r w:rsidRPr="003A5856">
        <w:t>**</w:t>
      </w:r>
      <w:r w:rsidRPr="003A5856">
        <w:rPr>
          <w:sz w:val="18"/>
          <w:szCs w:val="18"/>
        </w:rPr>
        <w:t xml:space="preserve"> </w:t>
      </w:r>
      <w:r w:rsidRPr="003A5856">
        <w:rPr>
          <w:b/>
          <w:sz w:val="18"/>
          <w:szCs w:val="18"/>
        </w:rPr>
        <w:t>_________________________________________________________________________</w:t>
      </w:r>
    </w:p>
    <w:p w14:paraId="5797FD7D" w14:textId="77777777" w:rsidR="003A5856" w:rsidRPr="007F3D36" w:rsidRDefault="003A5856" w:rsidP="003A5856">
      <w:pPr>
        <w:rPr>
          <w:b/>
          <w:sz w:val="14"/>
          <w:szCs w:val="14"/>
        </w:rPr>
      </w:pPr>
      <w:r w:rsidRPr="003A5856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Pr="003A5856">
        <w:rPr>
          <w:b/>
          <w:sz w:val="14"/>
          <w:szCs w:val="14"/>
        </w:rPr>
        <w:t>(бюллетень должен быть подписан акционером</w:t>
      </w:r>
      <w:r>
        <w:rPr>
          <w:b/>
          <w:sz w:val="14"/>
          <w:szCs w:val="14"/>
        </w:rPr>
        <w:t xml:space="preserve"> или его уполномоченным </w:t>
      </w:r>
      <w:r w:rsidRPr="007F3D36">
        <w:rPr>
          <w:b/>
          <w:sz w:val="14"/>
          <w:szCs w:val="14"/>
        </w:rPr>
        <w:t>представителем)</w:t>
      </w:r>
    </w:p>
    <w:p w14:paraId="7CE48657" w14:textId="77777777" w:rsidR="003A5856" w:rsidRDefault="003A5856" w:rsidP="003A5856">
      <w:pPr>
        <w:spacing w:after="160" w:line="259" w:lineRule="auto"/>
        <w:rPr>
          <w:b/>
          <w:sz w:val="12"/>
          <w:szCs w:val="12"/>
        </w:rPr>
      </w:pPr>
    </w:p>
    <w:p w14:paraId="0DE59978" w14:textId="2AF7364B" w:rsidR="003A5856" w:rsidRPr="003B18DC" w:rsidRDefault="003B18DC" w:rsidP="007D4C69">
      <w:pPr>
        <w:spacing w:after="160" w:line="259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См. на</w:t>
      </w:r>
      <w:proofErr w:type="gramStart"/>
      <w:r w:rsidR="007D4C69">
        <w:rPr>
          <w:b/>
          <w:sz w:val="12"/>
          <w:szCs w:val="12"/>
        </w:rPr>
        <w:t xml:space="preserve"> </w:t>
      </w:r>
      <w:r w:rsidR="003A5856" w:rsidRPr="003859CB">
        <w:rPr>
          <w:sz w:val="16"/>
          <w:szCs w:val="16"/>
        </w:rPr>
        <w:t>С</w:t>
      </w:r>
      <w:proofErr w:type="gramEnd"/>
      <w:r w:rsidR="003A5856" w:rsidRPr="003859CB">
        <w:rPr>
          <w:sz w:val="16"/>
          <w:szCs w:val="16"/>
        </w:rPr>
        <w:t>тр.1 из 2</w:t>
      </w:r>
    </w:p>
    <w:p w14:paraId="34B1A0DD" w14:textId="77777777" w:rsidR="00874D35" w:rsidRDefault="00874D35" w:rsidP="003A5856">
      <w:pPr>
        <w:rPr>
          <w:b/>
          <w:sz w:val="16"/>
          <w:szCs w:val="16"/>
        </w:rPr>
      </w:pPr>
    </w:p>
    <w:p w14:paraId="1D751AAD" w14:textId="77777777" w:rsidR="00874D35" w:rsidRDefault="00874D35" w:rsidP="003A5856">
      <w:pPr>
        <w:rPr>
          <w:b/>
          <w:sz w:val="16"/>
          <w:szCs w:val="16"/>
        </w:rPr>
      </w:pPr>
    </w:p>
    <w:p w14:paraId="3C3D487E" w14:textId="77777777" w:rsidR="003A5856" w:rsidRDefault="003A5856" w:rsidP="003A5856">
      <w:pPr>
        <w:rPr>
          <w:b/>
          <w:sz w:val="16"/>
          <w:szCs w:val="16"/>
        </w:rPr>
      </w:pPr>
      <w:r w:rsidRPr="00DE4D99">
        <w:rPr>
          <w:b/>
          <w:sz w:val="16"/>
          <w:szCs w:val="16"/>
        </w:rPr>
        <w:lastRenderedPageBreak/>
        <w:t>Разъяснения по заполнению бюллетеня для голосования:</w:t>
      </w:r>
    </w:p>
    <w:p w14:paraId="1612D095" w14:textId="77777777" w:rsidR="003A5856" w:rsidRPr="00CF0815" w:rsidRDefault="003A5856" w:rsidP="003A585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0815">
        <w:rPr>
          <w:sz w:val="16"/>
          <w:szCs w:val="16"/>
        </w:rPr>
        <w:t xml:space="preserve">* </w:t>
      </w:r>
      <w:r w:rsidRPr="00CF0815">
        <w:rPr>
          <w:rFonts w:ascii="Times New Roman" w:hAnsi="Times New Roman" w:cs="Times New Roman"/>
          <w:sz w:val="16"/>
          <w:szCs w:val="16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CF0815">
        <w:rPr>
          <w:rFonts w:ascii="Times New Roman" w:hAnsi="Times New Roman" w:cs="Times New Roman"/>
          <w:sz w:val="16"/>
          <w:szCs w:val="16"/>
        </w:rPr>
        <w:t>) только один вариант голосования.</w:t>
      </w:r>
    </w:p>
    <w:p w14:paraId="6AD8B08E" w14:textId="77777777" w:rsidR="003A5856" w:rsidRPr="00CF0815" w:rsidRDefault="003A5856" w:rsidP="003A5856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F0815">
        <w:rPr>
          <w:rFonts w:ascii="Times New Roman" w:hAnsi="Times New Roman" w:cs="Times New Roman"/>
          <w:sz w:val="16"/>
          <w:szCs w:val="16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акций.</w:t>
      </w:r>
    </w:p>
    <w:p w14:paraId="15FA1BEB" w14:textId="77777777" w:rsidR="003A5856" w:rsidRPr="00CF0815" w:rsidRDefault="003A5856" w:rsidP="003A5856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0815">
        <w:rPr>
          <w:rFonts w:ascii="Times New Roman" w:hAnsi="Times New Roman" w:cs="Times New Roman"/>
          <w:sz w:val="16"/>
          <w:szCs w:val="16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CF0815">
        <w:rPr>
          <w:rFonts w:ascii="Times New Roman" w:hAnsi="Times New Roman" w:cs="Times New Roman"/>
          <w:sz w:val="16"/>
          <w:szCs w:val="16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</w:t>
      </w:r>
    </w:p>
    <w:p w14:paraId="370DC23D" w14:textId="77777777" w:rsidR="003A5856" w:rsidRPr="00CF0815" w:rsidRDefault="003A5856" w:rsidP="003A5856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0815">
        <w:rPr>
          <w:rFonts w:ascii="Times New Roman" w:hAnsi="Times New Roman" w:cs="Times New Roman"/>
          <w:sz w:val="16"/>
          <w:szCs w:val="16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</w:r>
      <w:proofErr w:type="gramEnd"/>
      <w:r w:rsidRPr="00CF0815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CF0815">
        <w:rPr>
          <w:rFonts w:ascii="Times New Roman" w:hAnsi="Times New Roman" w:cs="Times New Roman"/>
          <w:sz w:val="16"/>
          <w:szCs w:val="16"/>
        </w:rPr>
        <w:t>имеющие</w:t>
      </w:r>
      <w:proofErr w:type="gramEnd"/>
      <w:r w:rsidRPr="00CF0815">
        <w:rPr>
          <w:rFonts w:ascii="Times New Roman" w:hAnsi="Times New Roman" w:cs="Times New Roman"/>
          <w:sz w:val="16"/>
          <w:szCs w:val="16"/>
        </w:rPr>
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14:paraId="25E17D05" w14:textId="77777777" w:rsidR="003A5856" w:rsidRPr="00DE4D99" w:rsidRDefault="003A5856" w:rsidP="003A5856">
      <w:pPr>
        <w:pStyle w:val="a5"/>
        <w:spacing w:before="60"/>
        <w:jc w:val="both"/>
        <w:rPr>
          <w:b/>
          <w:sz w:val="16"/>
          <w:szCs w:val="16"/>
        </w:rPr>
      </w:pPr>
      <w:r w:rsidRPr="00DE4D99">
        <w:rPr>
          <w:b/>
          <w:sz w:val="16"/>
          <w:szCs w:val="16"/>
        </w:rPr>
        <w:t>Бюллетень, содержащий подчистки и/или исправления в вариантах голосования считается недействительным.</w:t>
      </w:r>
    </w:p>
    <w:p w14:paraId="56860102" w14:textId="77777777" w:rsidR="003A5856" w:rsidRPr="00DE4D99" w:rsidRDefault="003A5856" w:rsidP="003A5856">
      <w:pPr>
        <w:spacing w:before="60"/>
        <w:jc w:val="both"/>
        <w:rPr>
          <w:sz w:val="16"/>
          <w:szCs w:val="16"/>
        </w:rPr>
      </w:pPr>
      <w:r w:rsidRPr="00DE4D99">
        <w:rPr>
          <w:b/>
          <w:sz w:val="16"/>
          <w:szCs w:val="16"/>
        </w:rPr>
        <w:t>**Голоса по бюллетеню для голосования, в котором отсутствует подпись акционера (уполномоченного представителя) не учитываются при подведении итогов голосования на общем собрании.</w:t>
      </w:r>
    </w:p>
    <w:p w14:paraId="6DE17B8C" w14:textId="77777777" w:rsidR="003A5856" w:rsidRPr="001944C7" w:rsidRDefault="003A5856" w:rsidP="003A5856">
      <w:pPr>
        <w:rPr>
          <w:b/>
          <w:sz w:val="14"/>
          <w:szCs w:val="14"/>
        </w:rPr>
      </w:pPr>
    </w:p>
    <w:p w14:paraId="7E4D912F" w14:textId="77777777" w:rsidR="003A5856" w:rsidRDefault="003A5856" w:rsidP="00DC7840">
      <w:pPr>
        <w:rPr>
          <w:b/>
          <w:sz w:val="6"/>
          <w:szCs w:val="6"/>
        </w:rPr>
      </w:pPr>
    </w:p>
    <w:p w14:paraId="00C7A480" w14:textId="77777777" w:rsidR="003A5856" w:rsidRDefault="003A5856" w:rsidP="00DC7840">
      <w:pPr>
        <w:rPr>
          <w:b/>
          <w:sz w:val="6"/>
          <w:szCs w:val="6"/>
        </w:rPr>
      </w:pPr>
    </w:p>
    <w:p w14:paraId="05FE6FB0" w14:textId="77777777" w:rsidR="003A5856" w:rsidRDefault="003A5856" w:rsidP="00DC7840">
      <w:pPr>
        <w:rPr>
          <w:b/>
          <w:sz w:val="6"/>
          <w:szCs w:val="6"/>
        </w:rPr>
      </w:pPr>
    </w:p>
    <w:p w14:paraId="0D0F545C" w14:textId="77777777" w:rsidR="003A5856" w:rsidRDefault="003A5856" w:rsidP="00DC7840">
      <w:pPr>
        <w:rPr>
          <w:b/>
          <w:sz w:val="6"/>
          <w:szCs w:val="6"/>
        </w:rPr>
      </w:pPr>
    </w:p>
    <w:p w14:paraId="20240CD9" w14:textId="77777777" w:rsidR="003A5856" w:rsidRDefault="003A5856" w:rsidP="00DC7840">
      <w:pPr>
        <w:rPr>
          <w:b/>
          <w:sz w:val="6"/>
          <w:szCs w:val="6"/>
        </w:rPr>
      </w:pPr>
    </w:p>
    <w:p w14:paraId="220D969D" w14:textId="77777777" w:rsidR="003A5856" w:rsidRDefault="003A5856" w:rsidP="00DC7840">
      <w:pPr>
        <w:rPr>
          <w:b/>
          <w:sz w:val="6"/>
          <w:szCs w:val="6"/>
        </w:rPr>
      </w:pPr>
    </w:p>
    <w:p w14:paraId="7E57D069" w14:textId="77777777" w:rsidR="003A5856" w:rsidRDefault="003A5856" w:rsidP="00DC7840">
      <w:pPr>
        <w:rPr>
          <w:b/>
          <w:sz w:val="6"/>
          <w:szCs w:val="6"/>
        </w:rPr>
      </w:pPr>
    </w:p>
    <w:p w14:paraId="09E34203" w14:textId="77777777" w:rsidR="003A5856" w:rsidRDefault="003A5856" w:rsidP="00DC7840">
      <w:pPr>
        <w:rPr>
          <w:b/>
          <w:sz w:val="6"/>
          <w:szCs w:val="6"/>
        </w:rPr>
      </w:pPr>
    </w:p>
    <w:p w14:paraId="6E6815EC" w14:textId="77777777" w:rsidR="003A5856" w:rsidRDefault="003A5856" w:rsidP="00DC7840">
      <w:pPr>
        <w:rPr>
          <w:b/>
          <w:sz w:val="6"/>
          <w:szCs w:val="6"/>
        </w:rPr>
      </w:pPr>
    </w:p>
    <w:p w14:paraId="2A1DFEB7" w14:textId="77777777" w:rsidR="003A5856" w:rsidRDefault="003A5856" w:rsidP="00DC7840">
      <w:pPr>
        <w:rPr>
          <w:b/>
          <w:sz w:val="6"/>
          <w:szCs w:val="6"/>
        </w:rPr>
      </w:pPr>
    </w:p>
    <w:p w14:paraId="5BC16F3F" w14:textId="77777777" w:rsidR="003A5856" w:rsidRDefault="003A5856" w:rsidP="00DC7840">
      <w:pPr>
        <w:rPr>
          <w:b/>
          <w:sz w:val="6"/>
          <w:szCs w:val="6"/>
        </w:rPr>
      </w:pPr>
    </w:p>
    <w:p w14:paraId="26D5A9A4" w14:textId="77777777" w:rsidR="003A5856" w:rsidRDefault="003A5856" w:rsidP="00DC7840">
      <w:pPr>
        <w:rPr>
          <w:b/>
          <w:sz w:val="6"/>
          <w:szCs w:val="6"/>
        </w:rPr>
      </w:pPr>
    </w:p>
    <w:p w14:paraId="6DD9C5AD" w14:textId="77777777" w:rsidR="003A5856" w:rsidRDefault="003A5856" w:rsidP="00DC7840">
      <w:pPr>
        <w:rPr>
          <w:b/>
          <w:sz w:val="6"/>
          <w:szCs w:val="6"/>
        </w:rPr>
      </w:pPr>
    </w:p>
    <w:p w14:paraId="56817A87" w14:textId="77777777" w:rsidR="003A5856" w:rsidRDefault="003A5856" w:rsidP="00DC7840">
      <w:pPr>
        <w:rPr>
          <w:b/>
          <w:sz w:val="6"/>
          <w:szCs w:val="6"/>
        </w:rPr>
      </w:pPr>
    </w:p>
    <w:p w14:paraId="40467079" w14:textId="77777777" w:rsidR="003A5856" w:rsidRDefault="003A5856" w:rsidP="00DC7840">
      <w:pPr>
        <w:rPr>
          <w:b/>
          <w:sz w:val="6"/>
          <w:szCs w:val="6"/>
        </w:rPr>
      </w:pPr>
    </w:p>
    <w:p w14:paraId="6955AD38" w14:textId="77777777" w:rsidR="003A5856" w:rsidRDefault="003A5856" w:rsidP="00DC7840">
      <w:pPr>
        <w:rPr>
          <w:b/>
          <w:sz w:val="6"/>
          <w:szCs w:val="6"/>
        </w:rPr>
      </w:pPr>
    </w:p>
    <w:p w14:paraId="16E32054" w14:textId="77777777" w:rsidR="003A5856" w:rsidRDefault="003A5856" w:rsidP="00DC7840">
      <w:pPr>
        <w:rPr>
          <w:b/>
          <w:sz w:val="6"/>
          <w:szCs w:val="6"/>
        </w:rPr>
      </w:pPr>
    </w:p>
    <w:p w14:paraId="225BE7F8" w14:textId="77777777" w:rsidR="003A5856" w:rsidRDefault="003A5856" w:rsidP="00DC7840">
      <w:pPr>
        <w:rPr>
          <w:b/>
          <w:sz w:val="6"/>
          <w:szCs w:val="6"/>
        </w:rPr>
      </w:pPr>
    </w:p>
    <w:p w14:paraId="3ADEEA70" w14:textId="77777777" w:rsidR="003A5856" w:rsidRDefault="003A5856" w:rsidP="00DC7840">
      <w:pPr>
        <w:rPr>
          <w:b/>
          <w:sz w:val="6"/>
          <w:szCs w:val="6"/>
        </w:rPr>
      </w:pPr>
    </w:p>
    <w:p w14:paraId="14D4A042" w14:textId="77777777" w:rsidR="003A5856" w:rsidRDefault="003A5856" w:rsidP="00DC7840">
      <w:pPr>
        <w:rPr>
          <w:b/>
          <w:sz w:val="6"/>
          <w:szCs w:val="6"/>
        </w:rPr>
      </w:pPr>
    </w:p>
    <w:p w14:paraId="3C14C816" w14:textId="77777777" w:rsidR="003A5856" w:rsidRDefault="003A5856" w:rsidP="00DC7840">
      <w:pPr>
        <w:rPr>
          <w:b/>
          <w:sz w:val="6"/>
          <w:szCs w:val="6"/>
        </w:rPr>
      </w:pPr>
    </w:p>
    <w:p w14:paraId="044CD21B" w14:textId="77777777" w:rsidR="003A5856" w:rsidRDefault="003A5856" w:rsidP="00DC7840">
      <w:pPr>
        <w:rPr>
          <w:b/>
          <w:sz w:val="6"/>
          <w:szCs w:val="6"/>
        </w:rPr>
      </w:pPr>
    </w:p>
    <w:p w14:paraId="12250EAF" w14:textId="77777777" w:rsidR="003A5856" w:rsidRDefault="003A5856" w:rsidP="00DC7840">
      <w:pPr>
        <w:rPr>
          <w:b/>
          <w:sz w:val="6"/>
          <w:szCs w:val="6"/>
        </w:rPr>
      </w:pPr>
    </w:p>
    <w:p w14:paraId="32B0FDE2" w14:textId="77777777" w:rsidR="003A5856" w:rsidRDefault="003A5856" w:rsidP="00DC7840">
      <w:pPr>
        <w:rPr>
          <w:b/>
          <w:sz w:val="6"/>
          <w:szCs w:val="6"/>
        </w:rPr>
      </w:pPr>
    </w:p>
    <w:p w14:paraId="4B088451" w14:textId="77777777" w:rsidR="003A5856" w:rsidRDefault="003A5856" w:rsidP="00DC7840">
      <w:pPr>
        <w:rPr>
          <w:b/>
          <w:sz w:val="6"/>
          <w:szCs w:val="6"/>
        </w:rPr>
      </w:pPr>
    </w:p>
    <w:p w14:paraId="20C900A1" w14:textId="77777777" w:rsidR="003A5856" w:rsidRDefault="003A5856" w:rsidP="00DC7840">
      <w:pPr>
        <w:rPr>
          <w:b/>
          <w:sz w:val="6"/>
          <w:szCs w:val="6"/>
        </w:rPr>
      </w:pPr>
    </w:p>
    <w:p w14:paraId="5A29D4DD" w14:textId="77777777" w:rsidR="003A5856" w:rsidRDefault="003A5856" w:rsidP="00DC7840">
      <w:pPr>
        <w:rPr>
          <w:b/>
          <w:sz w:val="6"/>
          <w:szCs w:val="6"/>
        </w:rPr>
      </w:pPr>
    </w:p>
    <w:p w14:paraId="11D7FADB" w14:textId="77777777" w:rsidR="003A5856" w:rsidRDefault="003A5856" w:rsidP="00DC7840">
      <w:pPr>
        <w:rPr>
          <w:b/>
          <w:sz w:val="6"/>
          <w:szCs w:val="6"/>
        </w:rPr>
      </w:pPr>
    </w:p>
    <w:p w14:paraId="25BF4B7F" w14:textId="77777777" w:rsidR="003A5856" w:rsidRDefault="003A5856" w:rsidP="00DC7840">
      <w:pPr>
        <w:rPr>
          <w:b/>
          <w:sz w:val="6"/>
          <w:szCs w:val="6"/>
        </w:rPr>
      </w:pPr>
    </w:p>
    <w:p w14:paraId="36C019DC" w14:textId="77777777" w:rsidR="003A5856" w:rsidRDefault="003A5856" w:rsidP="00DC7840">
      <w:pPr>
        <w:rPr>
          <w:b/>
          <w:sz w:val="6"/>
          <w:szCs w:val="6"/>
        </w:rPr>
      </w:pPr>
    </w:p>
    <w:p w14:paraId="02ACD4C8" w14:textId="77777777" w:rsidR="003A5856" w:rsidRDefault="003A5856" w:rsidP="00DC7840">
      <w:pPr>
        <w:rPr>
          <w:b/>
          <w:sz w:val="6"/>
          <w:szCs w:val="6"/>
        </w:rPr>
      </w:pPr>
    </w:p>
    <w:p w14:paraId="3B6BB78D" w14:textId="77777777" w:rsidR="003A5856" w:rsidRDefault="003A5856" w:rsidP="00DC7840">
      <w:pPr>
        <w:rPr>
          <w:b/>
          <w:sz w:val="6"/>
          <w:szCs w:val="6"/>
        </w:rPr>
      </w:pPr>
    </w:p>
    <w:p w14:paraId="2E6D6D39" w14:textId="77777777" w:rsidR="003A5856" w:rsidRDefault="003A5856" w:rsidP="00DC7840">
      <w:pPr>
        <w:rPr>
          <w:b/>
          <w:sz w:val="6"/>
          <w:szCs w:val="6"/>
        </w:rPr>
      </w:pPr>
    </w:p>
    <w:p w14:paraId="3703FBC0" w14:textId="77777777" w:rsidR="003A5856" w:rsidRDefault="003A5856" w:rsidP="00DC7840">
      <w:pPr>
        <w:rPr>
          <w:b/>
          <w:sz w:val="6"/>
          <w:szCs w:val="6"/>
        </w:rPr>
      </w:pPr>
    </w:p>
    <w:p w14:paraId="2EDDB8A3" w14:textId="77777777" w:rsidR="003A5856" w:rsidRDefault="003A5856" w:rsidP="00DC7840">
      <w:pPr>
        <w:rPr>
          <w:b/>
          <w:sz w:val="6"/>
          <w:szCs w:val="6"/>
        </w:rPr>
      </w:pPr>
    </w:p>
    <w:p w14:paraId="0B010E6C" w14:textId="77777777" w:rsidR="003A5856" w:rsidRDefault="003A5856" w:rsidP="00DC7840">
      <w:pPr>
        <w:rPr>
          <w:b/>
          <w:sz w:val="6"/>
          <w:szCs w:val="6"/>
        </w:rPr>
      </w:pPr>
    </w:p>
    <w:p w14:paraId="42930A78" w14:textId="77777777" w:rsidR="003A5856" w:rsidRDefault="003A5856" w:rsidP="00DC7840">
      <w:pPr>
        <w:rPr>
          <w:b/>
          <w:sz w:val="6"/>
          <w:szCs w:val="6"/>
        </w:rPr>
      </w:pPr>
    </w:p>
    <w:p w14:paraId="1E057124" w14:textId="77777777" w:rsidR="003A5856" w:rsidRDefault="003A5856" w:rsidP="00DC7840">
      <w:pPr>
        <w:rPr>
          <w:b/>
          <w:sz w:val="6"/>
          <w:szCs w:val="6"/>
        </w:rPr>
      </w:pPr>
    </w:p>
    <w:p w14:paraId="51D239DC" w14:textId="77777777" w:rsidR="003A5856" w:rsidRDefault="003A5856" w:rsidP="00DC7840">
      <w:pPr>
        <w:rPr>
          <w:b/>
          <w:sz w:val="6"/>
          <w:szCs w:val="6"/>
        </w:rPr>
      </w:pPr>
    </w:p>
    <w:p w14:paraId="09028737" w14:textId="77777777" w:rsidR="003A5856" w:rsidRDefault="003A5856" w:rsidP="00DC7840">
      <w:pPr>
        <w:rPr>
          <w:b/>
          <w:sz w:val="6"/>
          <w:szCs w:val="6"/>
        </w:rPr>
      </w:pPr>
    </w:p>
    <w:p w14:paraId="4109F7BC" w14:textId="77777777" w:rsidR="003A5856" w:rsidRDefault="003A5856" w:rsidP="00DC7840">
      <w:pPr>
        <w:rPr>
          <w:b/>
          <w:sz w:val="6"/>
          <w:szCs w:val="6"/>
        </w:rPr>
      </w:pPr>
    </w:p>
    <w:p w14:paraId="3671CE53" w14:textId="77777777" w:rsidR="003A5856" w:rsidRDefault="003A5856" w:rsidP="00DC7840">
      <w:pPr>
        <w:rPr>
          <w:b/>
          <w:sz w:val="6"/>
          <w:szCs w:val="6"/>
        </w:rPr>
      </w:pPr>
    </w:p>
    <w:p w14:paraId="470516A0" w14:textId="77777777" w:rsidR="003A5856" w:rsidRDefault="003A5856" w:rsidP="00DC7840">
      <w:pPr>
        <w:rPr>
          <w:b/>
          <w:sz w:val="6"/>
          <w:szCs w:val="6"/>
        </w:rPr>
      </w:pPr>
    </w:p>
    <w:p w14:paraId="2941D51D" w14:textId="77777777" w:rsidR="003A5856" w:rsidRDefault="003A5856" w:rsidP="00DC7840">
      <w:pPr>
        <w:rPr>
          <w:b/>
          <w:sz w:val="6"/>
          <w:szCs w:val="6"/>
        </w:rPr>
      </w:pPr>
    </w:p>
    <w:p w14:paraId="5D997CF8" w14:textId="77777777" w:rsidR="003A5856" w:rsidRDefault="003A5856" w:rsidP="00DC7840">
      <w:pPr>
        <w:rPr>
          <w:b/>
          <w:sz w:val="6"/>
          <w:szCs w:val="6"/>
        </w:rPr>
      </w:pPr>
    </w:p>
    <w:p w14:paraId="645C2237" w14:textId="77777777" w:rsidR="003A5856" w:rsidRDefault="003A5856" w:rsidP="00DC7840">
      <w:pPr>
        <w:rPr>
          <w:b/>
          <w:sz w:val="6"/>
          <w:szCs w:val="6"/>
        </w:rPr>
      </w:pPr>
    </w:p>
    <w:p w14:paraId="3D9975F1" w14:textId="77777777" w:rsidR="003A5856" w:rsidRDefault="003A5856" w:rsidP="00DC7840">
      <w:pPr>
        <w:rPr>
          <w:b/>
          <w:sz w:val="6"/>
          <w:szCs w:val="6"/>
        </w:rPr>
      </w:pPr>
    </w:p>
    <w:p w14:paraId="434E6FD9" w14:textId="77777777" w:rsidR="003A5856" w:rsidRDefault="003A5856" w:rsidP="00DC7840">
      <w:pPr>
        <w:rPr>
          <w:b/>
          <w:sz w:val="6"/>
          <w:szCs w:val="6"/>
        </w:rPr>
      </w:pPr>
    </w:p>
    <w:p w14:paraId="3325B4BF" w14:textId="77777777" w:rsidR="003A5856" w:rsidRDefault="003A5856" w:rsidP="00DC7840">
      <w:pPr>
        <w:rPr>
          <w:b/>
          <w:sz w:val="6"/>
          <w:szCs w:val="6"/>
        </w:rPr>
      </w:pPr>
    </w:p>
    <w:p w14:paraId="4893BFDB" w14:textId="77777777" w:rsidR="003A5856" w:rsidRDefault="003A5856" w:rsidP="00DC7840">
      <w:pPr>
        <w:rPr>
          <w:b/>
          <w:sz w:val="6"/>
          <w:szCs w:val="6"/>
        </w:rPr>
      </w:pPr>
    </w:p>
    <w:p w14:paraId="6733FE70" w14:textId="77777777" w:rsidR="003A5856" w:rsidRDefault="003A5856" w:rsidP="00DC7840">
      <w:pPr>
        <w:rPr>
          <w:b/>
          <w:sz w:val="6"/>
          <w:szCs w:val="6"/>
        </w:rPr>
      </w:pPr>
    </w:p>
    <w:p w14:paraId="50B4EC46" w14:textId="77777777" w:rsidR="003A5856" w:rsidRDefault="003A5856" w:rsidP="00DC7840">
      <w:pPr>
        <w:rPr>
          <w:b/>
          <w:sz w:val="6"/>
          <w:szCs w:val="6"/>
        </w:rPr>
      </w:pPr>
    </w:p>
    <w:p w14:paraId="47D90E40" w14:textId="77777777" w:rsidR="003A5856" w:rsidRDefault="003A5856" w:rsidP="00DC7840">
      <w:pPr>
        <w:rPr>
          <w:b/>
          <w:sz w:val="6"/>
          <w:szCs w:val="6"/>
        </w:rPr>
      </w:pPr>
    </w:p>
    <w:p w14:paraId="6D047867" w14:textId="77777777" w:rsidR="003A5856" w:rsidRDefault="003A5856" w:rsidP="00DC7840">
      <w:pPr>
        <w:rPr>
          <w:b/>
          <w:sz w:val="6"/>
          <w:szCs w:val="6"/>
        </w:rPr>
      </w:pPr>
    </w:p>
    <w:p w14:paraId="5F8BE860" w14:textId="77777777" w:rsidR="003A5856" w:rsidRDefault="003A5856" w:rsidP="00DC7840">
      <w:pPr>
        <w:rPr>
          <w:b/>
          <w:sz w:val="6"/>
          <w:szCs w:val="6"/>
        </w:rPr>
      </w:pPr>
    </w:p>
    <w:p w14:paraId="155E8684" w14:textId="77777777" w:rsidR="003A5856" w:rsidRDefault="003A5856" w:rsidP="00DC7840">
      <w:pPr>
        <w:rPr>
          <w:b/>
          <w:sz w:val="6"/>
          <w:szCs w:val="6"/>
        </w:rPr>
      </w:pPr>
    </w:p>
    <w:p w14:paraId="665B2F0C" w14:textId="77777777" w:rsidR="003A5856" w:rsidRDefault="003A5856" w:rsidP="00DC7840">
      <w:pPr>
        <w:rPr>
          <w:b/>
          <w:sz w:val="6"/>
          <w:szCs w:val="6"/>
        </w:rPr>
      </w:pPr>
    </w:p>
    <w:p w14:paraId="5328C8EF" w14:textId="77777777" w:rsidR="003A5856" w:rsidRDefault="003A5856" w:rsidP="00DC7840">
      <w:pPr>
        <w:rPr>
          <w:b/>
          <w:sz w:val="6"/>
          <w:szCs w:val="6"/>
        </w:rPr>
      </w:pPr>
    </w:p>
    <w:p w14:paraId="5EB1500A" w14:textId="77777777" w:rsidR="003A5856" w:rsidRDefault="003A5856" w:rsidP="00DC7840">
      <w:pPr>
        <w:rPr>
          <w:b/>
          <w:sz w:val="6"/>
          <w:szCs w:val="6"/>
        </w:rPr>
      </w:pPr>
    </w:p>
    <w:p w14:paraId="535879F5" w14:textId="77777777" w:rsidR="003A5856" w:rsidRDefault="003A5856" w:rsidP="00DC7840">
      <w:pPr>
        <w:rPr>
          <w:b/>
          <w:sz w:val="6"/>
          <w:szCs w:val="6"/>
        </w:rPr>
      </w:pPr>
    </w:p>
    <w:p w14:paraId="044B7C2E" w14:textId="77777777" w:rsidR="003A5856" w:rsidRDefault="003A5856" w:rsidP="00DC7840">
      <w:pPr>
        <w:rPr>
          <w:b/>
          <w:sz w:val="6"/>
          <w:szCs w:val="6"/>
        </w:rPr>
      </w:pPr>
    </w:p>
    <w:p w14:paraId="5EE7B1D2" w14:textId="77777777" w:rsidR="003A5856" w:rsidRDefault="003A5856" w:rsidP="00DC7840">
      <w:pPr>
        <w:rPr>
          <w:b/>
          <w:sz w:val="6"/>
          <w:szCs w:val="6"/>
        </w:rPr>
      </w:pPr>
    </w:p>
    <w:p w14:paraId="799DBF92" w14:textId="77777777" w:rsidR="003A5856" w:rsidRDefault="003A5856" w:rsidP="00DC7840">
      <w:pPr>
        <w:rPr>
          <w:b/>
          <w:sz w:val="6"/>
          <w:szCs w:val="6"/>
        </w:rPr>
      </w:pPr>
    </w:p>
    <w:p w14:paraId="33CB2EAA" w14:textId="77777777" w:rsidR="003A5856" w:rsidRDefault="003A5856" w:rsidP="00DC7840">
      <w:pPr>
        <w:rPr>
          <w:b/>
          <w:sz w:val="6"/>
          <w:szCs w:val="6"/>
        </w:rPr>
      </w:pPr>
    </w:p>
    <w:p w14:paraId="14C9F585" w14:textId="77777777" w:rsidR="003A5856" w:rsidRDefault="003A5856" w:rsidP="00DC7840">
      <w:pPr>
        <w:rPr>
          <w:b/>
          <w:sz w:val="6"/>
          <w:szCs w:val="6"/>
        </w:rPr>
      </w:pPr>
    </w:p>
    <w:p w14:paraId="22DCA6EA" w14:textId="77777777" w:rsidR="003A5856" w:rsidRDefault="003A5856" w:rsidP="00DC7840">
      <w:pPr>
        <w:rPr>
          <w:b/>
          <w:sz w:val="6"/>
          <w:szCs w:val="6"/>
        </w:rPr>
      </w:pPr>
    </w:p>
    <w:p w14:paraId="05FC304F" w14:textId="77777777" w:rsidR="003A5856" w:rsidRDefault="003A5856" w:rsidP="00DC7840">
      <w:pPr>
        <w:rPr>
          <w:b/>
          <w:sz w:val="6"/>
          <w:szCs w:val="6"/>
        </w:rPr>
      </w:pPr>
    </w:p>
    <w:p w14:paraId="36D5FD3F" w14:textId="77777777" w:rsidR="003A5856" w:rsidRDefault="003A5856" w:rsidP="00DC7840">
      <w:pPr>
        <w:rPr>
          <w:b/>
          <w:sz w:val="6"/>
          <w:szCs w:val="6"/>
        </w:rPr>
      </w:pPr>
    </w:p>
    <w:p w14:paraId="4A613CB8" w14:textId="77777777" w:rsidR="003A5856" w:rsidRDefault="003A5856" w:rsidP="00DC7840">
      <w:pPr>
        <w:rPr>
          <w:b/>
          <w:sz w:val="6"/>
          <w:szCs w:val="6"/>
        </w:rPr>
      </w:pPr>
    </w:p>
    <w:p w14:paraId="0F6328BA" w14:textId="77777777" w:rsidR="003A5856" w:rsidRDefault="003A5856" w:rsidP="00DC7840">
      <w:pPr>
        <w:rPr>
          <w:b/>
          <w:sz w:val="6"/>
          <w:szCs w:val="6"/>
        </w:rPr>
      </w:pPr>
    </w:p>
    <w:p w14:paraId="6A1E1ECA" w14:textId="77777777" w:rsidR="003A5856" w:rsidRDefault="003A5856" w:rsidP="00DC7840">
      <w:pPr>
        <w:rPr>
          <w:b/>
          <w:sz w:val="6"/>
          <w:szCs w:val="6"/>
        </w:rPr>
      </w:pPr>
    </w:p>
    <w:p w14:paraId="20902691" w14:textId="77777777" w:rsidR="003A5856" w:rsidRDefault="003A5856" w:rsidP="00DC7840">
      <w:pPr>
        <w:rPr>
          <w:b/>
          <w:sz w:val="6"/>
          <w:szCs w:val="6"/>
        </w:rPr>
      </w:pPr>
    </w:p>
    <w:p w14:paraId="552453D4" w14:textId="77777777" w:rsidR="003A5856" w:rsidRDefault="003A5856" w:rsidP="00DC7840">
      <w:pPr>
        <w:rPr>
          <w:b/>
          <w:sz w:val="6"/>
          <w:szCs w:val="6"/>
        </w:rPr>
      </w:pPr>
    </w:p>
    <w:p w14:paraId="6DB0CCF8" w14:textId="77777777" w:rsidR="003A5856" w:rsidRDefault="003A5856" w:rsidP="00DC7840">
      <w:pPr>
        <w:rPr>
          <w:b/>
          <w:sz w:val="6"/>
          <w:szCs w:val="6"/>
        </w:rPr>
      </w:pPr>
    </w:p>
    <w:p w14:paraId="32B447F2" w14:textId="77777777" w:rsidR="003A5856" w:rsidRDefault="003A5856" w:rsidP="00DC7840">
      <w:pPr>
        <w:rPr>
          <w:b/>
          <w:sz w:val="6"/>
          <w:szCs w:val="6"/>
        </w:rPr>
      </w:pPr>
    </w:p>
    <w:p w14:paraId="4938E083" w14:textId="77777777" w:rsidR="003A5856" w:rsidRDefault="003A5856" w:rsidP="00DC7840">
      <w:pPr>
        <w:rPr>
          <w:b/>
          <w:sz w:val="6"/>
          <w:szCs w:val="6"/>
        </w:rPr>
      </w:pPr>
    </w:p>
    <w:p w14:paraId="2609D403" w14:textId="77777777" w:rsidR="003A5856" w:rsidRDefault="003A5856" w:rsidP="00DC7840">
      <w:pPr>
        <w:rPr>
          <w:b/>
          <w:sz w:val="6"/>
          <w:szCs w:val="6"/>
        </w:rPr>
      </w:pPr>
    </w:p>
    <w:p w14:paraId="6217496F" w14:textId="77777777" w:rsidR="003A5856" w:rsidRDefault="003A5856" w:rsidP="00DC7840">
      <w:pPr>
        <w:rPr>
          <w:b/>
          <w:sz w:val="6"/>
          <w:szCs w:val="6"/>
        </w:rPr>
      </w:pPr>
    </w:p>
    <w:p w14:paraId="32691911" w14:textId="77777777" w:rsidR="003A5856" w:rsidRDefault="003A5856" w:rsidP="00DC7840">
      <w:pPr>
        <w:rPr>
          <w:b/>
          <w:sz w:val="6"/>
          <w:szCs w:val="6"/>
        </w:rPr>
      </w:pPr>
    </w:p>
    <w:p w14:paraId="04F370AE" w14:textId="77777777" w:rsidR="003A5856" w:rsidRDefault="003A5856" w:rsidP="00DC7840">
      <w:pPr>
        <w:rPr>
          <w:b/>
          <w:sz w:val="6"/>
          <w:szCs w:val="6"/>
        </w:rPr>
      </w:pPr>
    </w:p>
    <w:p w14:paraId="0A366BFA" w14:textId="77777777" w:rsidR="003A5856" w:rsidRDefault="003A5856" w:rsidP="00DC7840">
      <w:pPr>
        <w:rPr>
          <w:b/>
          <w:sz w:val="6"/>
          <w:szCs w:val="6"/>
        </w:rPr>
      </w:pPr>
    </w:p>
    <w:p w14:paraId="64D9021A" w14:textId="77777777" w:rsidR="003A5856" w:rsidRDefault="003A5856" w:rsidP="00DC7840">
      <w:pPr>
        <w:rPr>
          <w:b/>
          <w:sz w:val="6"/>
          <w:szCs w:val="6"/>
        </w:rPr>
      </w:pPr>
    </w:p>
    <w:p w14:paraId="743286B2" w14:textId="77777777" w:rsidR="003A5856" w:rsidRDefault="003A5856" w:rsidP="00DC7840">
      <w:pPr>
        <w:rPr>
          <w:b/>
          <w:sz w:val="6"/>
          <w:szCs w:val="6"/>
        </w:rPr>
      </w:pPr>
    </w:p>
    <w:p w14:paraId="5166400B" w14:textId="77777777" w:rsidR="003A5856" w:rsidRDefault="003A5856" w:rsidP="00DC7840">
      <w:pPr>
        <w:rPr>
          <w:b/>
          <w:sz w:val="6"/>
          <w:szCs w:val="6"/>
        </w:rPr>
      </w:pPr>
    </w:p>
    <w:p w14:paraId="5AB3B6B1" w14:textId="77777777" w:rsidR="003A5856" w:rsidRDefault="003A5856" w:rsidP="00DC7840">
      <w:pPr>
        <w:rPr>
          <w:b/>
          <w:sz w:val="6"/>
          <w:szCs w:val="6"/>
        </w:rPr>
      </w:pPr>
    </w:p>
    <w:p w14:paraId="3B749631" w14:textId="77777777" w:rsidR="003A5856" w:rsidRDefault="003A5856" w:rsidP="00DC7840">
      <w:pPr>
        <w:rPr>
          <w:b/>
          <w:sz w:val="6"/>
          <w:szCs w:val="6"/>
        </w:rPr>
      </w:pPr>
    </w:p>
    <w:p w14:paraId="02B2B33E" w14:textId="77777777" w:rsidR="003A5856" w:rsidRDefault="003A5856" w:rsidP="00DC7840">
      <w:pPr>
        <w:rPr>
          <w:b/>
          <w:sz w:val="6"/>
          <w:szCs w:val="6"/>
        </w:rPr>
      </w:pPr>
    </w:p>
    <w:p w14:paraId="1C92F20B" w14:textId="77777777" w:rsidR="003A5856" w:rsidRDefault="003A5856" w:rsidP="00DC7840">
      <w:pPr>
        <w:rPr>
          <w:b/>
          <w:sz w:val="6"/>
          <w:szCs w:val="6"/>
        </w:rPr>
      </w:pPr>
    </w:p>
    <w:p w14:paraId="4C5C6365" w14:textId="77777777" w:rsidR="003A5856" w:rsidRDefault="003A5856" w:rsidP="00DC7840">
      <w:pPr>
        <w:rPr>
          <w:b/>
          <w:sz w:val="6"/>
          <w:szCs w:val="6"/>
        </w:rPr>
      </w:pPr>
    </w:p>
    <w:p w14:paraId="0F5DEA8B" w14:textId="77777777" w:rsidR="003A5856" w:rsidRDefault="003A5856" w:rsidP="00DC7840">
      <w:pPr>
        <w:rPr>
          <w:b/>
          <w:sz w:val="6"/>
          <w:szCs w:val="6"/>
        </w:rPr>
      </w:pPr>
    </w:p>
    <w:p w14:paraId="20FB8999" w14:textId="77777777" w:rsidR="003A5856" w:rsidRDefault="003A5856" w:rsidP="00DC7840">
      <w:pPr>
        <w:rPr>
          <w:b/>
          <w:sz w:val="6"/>
          <w:szCs w:val="6"/>
        </w:rPr>
      </w:pPr>
    </w:p>
    <w:p w14:paraId="6CDA87C6" w14:textId="77777777" w:rsidR="003A5856" w:rsidRDefault="003A5856" w:rsidP="00DC7840">
      <w:pPr>
        <w:rPr>
          <w:b/>
          <w:sz w:val="6"/>
          <w:szCs w:val="6"/>
        </w:rPr>
      </w:pPr>
    </w:p>
    <w:p w14:paraId="1697A4ED" w14:textId="77777777" w:rsidR="003A5856" w:rsidRDefault="003A5856" w:rsidP="00DC7840">
      <w:pPr>
        <w:rPr>
          <w:b/>
          <w:sz w:val="6"/>
          <w:szCs w:val="6"/>
        </w:rPr>
      </w:pPr>
    </w:p>
    <w:p w14:paraId="529EE473" w14:textId="77777777" w:rsidR="003A5856" w:rsidRDefault="003A5856" w:rsidP="00DC7840">
      <w:pPr>
        <w:rPr>
          <w:b/>
          <w:sz w:val="6"/>
          <w:szCs w:val="6"/>
        </w:rPr>
      </w:pPr>
    </w:p>
    <w:p w14:paraId="34AEED24" w14:textId="77777777" w:rsidR="003A5856" w:rsidRDefault="003A5856" w:rsidP="00DC7840">
      <w:pPr>
        <w:rPr>
          <w:b/>
          <w:sz w:val="6"/>
          <w:szCs w:val="6"/>
        </w:rPr>
      </w:pPr>
    </w:p>
    <w:p w14:paraId="35CC3DFE" w14:textId="77777777" w:rsidR="003A5856" w:rsidRDefault="003A5856" w:rsidP="00DC7840">
      <w:pPr>
        <w:rPr>
          <w:b/>
          <w:sz w:val="6"/>
          <w:szCs w:val="6"/>
        </w:rPr>
      </w:pPr>
    </w:p>
    <w:p w14:paraId="777310C9" w14:textId="77777777" w:rsidR="003A5856" w:rsidRDefault="003A5856" w:rsidP="00DC7840">
      <w:pPr>
        <w:rPr>
          <w:b/>
          <w:sz w:val="6"/>
          <w:szCs w:val="6"/>
        </w:rPr>
      </w:pPr>
    </w:p>
    <w:p w14:paraId="1457F538" w14:textId="77777777" w:rsidR="003A5856" w:rsidRDefault="003A5856" w:rsidP="00DC7840">
      <w:pPr>
        <w:rPr>
          <w:b/>
          <w:sz w:val="6"/>
          <w:szCs w:val="6"/>
        </w:rPr>
      </w:pPr>
    </w:p>
    <w:p w14:paraId="0D67251C" w14:textId="77777777" w:rsidR="003A5856" w:rsidRDefault="003A5856" w:rsidP="00DC7840">
      <w:pPr>
        <w:rPr>
          <w:b/>
          <w:sz w:val="6"/>
          <w:szCs w:val="6"/>
        </w:rPr>
      </w:pPr>
    </w:p>
    <w:p w14:paraId="49076CC0" w14:textId="77777777" w:rsidR="003A5856" w:rsidRDefault="003A5856" w:rsidP="00DC7840">
      <w:pPr>
        <w:rPr>
          <w:b/>
          <w:sz w:val="6"/>
          <w:szCs w:val="6"/>
        </w:rPr>
      </w:pPr>
    </w:p>
    <w:p w14:paraId="3CE3E9D3" w14:textId="77777777" w:rsidR="003A5856" w:rsidRDefault="003A5856" w:rsidP="00DC7840">
      <w:pPr>
        <w:rPr>
          <w:b/>
          <w:sz w:val="6"/>
          <w:szCs w:val="6"/>
        </w:rPr>
      </w:pPr>
    </w:p>
    <w:p w14:paraId="0E8E28F5" w14:textId="77777777" w:rsidR="003A5856" w:rsidRDefault="003A5856" w:rsidP="00DC7840">
      <w:pPr>
        <w:rPr>
          <w:b/>
          <w:sz w:val="6"/>
          <w:szCs w:val="6"/>
        </w:rPr>
      </w:pPr>
    </w:p>
    <w:p w14:paraId="7EC608A8" w14:textId="77777777" w:rsidR="003A5856" w:rsidRDefault="003A5856" w:rsidP="00DC7840">
      <w:pPr>
        <w:rPr>
          <w:b/>
          <w:sz w:val="6"/>
          <w:szCs w:val="6"/>
        </w:rPr>
      </w:pPr>
    </w:p>
    <w:p w14:paraId="0E470414" w14:textId="77777777" w:rsidR="003A5856" w:rsidRDefault="003A5856" w:rsidP="00DC7840">
      <w:pPr>
        <w:rPr>
          <w:b/>
          <w:sz w:val="6"/>
          <w:szCs w:val="6"/>
        </w:rPr>
      </w:pPr>
    </w:p>
    <w:p w14:paraId="55742E3C" w14:textId="77777777" w:rsidR="003A5856" w:rsidRDefault="003A5856" w:rsidP="00DC7840">
      <w:pPr>
        <w:rPr>
          <w:b/>
          <w:sz w:val="6"/>
          <w:szCs w:val="6"/>
        </w:rPr>
      </w:pPr>
    </w:p>
    <w:p w14:paraId="651E8BC3" w14:textId="77777777" w:rsidR="003A5856" w:rsidRDefault="003A5856" w:rsidP="00DC7840">
      <w:pPr>
        <w:rPr>
          <w:b/>
          <w:sz w:val="6"/>
          <w:szCs w:val="6"/>
        </w:rPr>
      </w:pPr>
    </w:p>
    <w:p w14:paraId="5FE49B1E" w14:textId="77777777" w:rsidR="003A5856" w:rsidRDefault="003A5856" w:rsidP="00DC7840">
      <w:pPr>
        <w:rPr>
          <w:b/>
          <w:sz w:val="6"/>
          <w:szCs w:val="6"/>
        </w:rPr>
      </w:pPr>
    </w:p>
    <w:p w14:paraId="601FC196" w14:textId="77777777" w:rsidR="003A5856" w:rsidRDefault="003A5856" w:rsidP="00DC7840">
      <w:pPr>
        <w:rPr>
          <w:b/>
          <w:sz w:val="6"/>
          <w:szCs w:val="6"/>
        </w:rPr>
      </w:pPr>
    </w:p>
    <w:p w14:paraId="3D5282B7" w14:textId="77777777" w:rsidR="003A5856" w:rsidRDefault="003A5856" w:rsidP="00DC7840">
      <w:pPr>
        <w:rPr>
          <w:b/>
          <w:sz w:val="6"/>
          <w:szCs w:val="6"/>
        </w:rPr>
      </w:pPr>
    </w:p>
    <w:p w14:paraId="216D7D8D" w14:textId="77777777" w:rsidR="003A5856" w:rsidRDefault="003A5856" w:rsidP="00DC7840">
      <w:pPr>
        <w:rPr>
          <w:b/>
          <w:sz w:val="6"/>
          <w:szCs w:val="6"/>
        </w:rPr>
      </w:pPr>
    </w:p>
    <w:p w14:paraId="00764040" w14:textId="77777777" w:rsidR="003A5856" w:rsidRDefault="003A5856" w:rsidP="00DC7840">
      <w:pPr>
        <w:rPr>
          <w:b/>
          <w:sz w:val="6"/>
          <w:szCs w:val="6"/>
        </w:rPr>
      </w:pPr>
    </w:p>
    <w:p w14:paraId="538B894D" w14:textId="77777777" w:rsidR="003A5856" w:rsidRDefault="003A5856" w:rsidP="00DC7840">
      <w:pPr>
        <w:rPr>
          <w:b/>
          <w:sz w:val="6"/>
          <w:szCs w:val="6"/>
        </w:rPr>
      </w:pPr>
    </w:p>
    <w:p w14:paraId="2B1F35B4" w14:textId="77777777" w:rsidR="003A5856" w:rsidRDefault="003A5856" w:rsidP="00DC7840">
      <w:pPr>
        <w:rPr>
          <w:b/>
          <w:sz w:val="6"/>
          <w:szCs w:val="6"/>
        </w:rPr>
      </w:pPr>
    </w:p>
    <w:p w14:paraId="675BFA74" w14:textId="77777777" w:rsidR="003A5856" w:rsidRDefault="003A5856" w:rsidP="00DC7840">
      <w:pPr>
        <w:rPr>
          <w:b/>
          <w:sz w:val="6"/>
          <w:szCs w:val="6"/>
        </w:rPr>
      </w:pPr>
    </w:p>
    <w:p w14:paraId="4EA41998" w14:textId="77777777" w:rsidR="003A5856" w:rsidRDefault="003A5856" w:rsidP="00DC7840">
      <w:pPr>
        <w:rPr>
          <w:b/>
          <w:sz w:val="6"/>
          <w:szCs w:val="6"/>
        </w:rPr>
      </w:pPr>
    </w:p>
    <w:p w14:paraId="0876B3D0" w14:textId="77777777" w:rsidR="003A5856" w:rsidRDefault="003A5856" w:rsidP="00DC7840">
      <w:pPr>
        <w:rPr>
          <w:b/>
          <w:sz w:val="6"/>
          <w:szCs w:val="6"/>
        </w:rPr>
      </w:pPr>
    </w:p>
    <w:p w14:paraId="4CDCF300" w14:textId="77777777" w:rsidR="003A5856" w:rsidRDefault="003A5856" w:rsidP="00DC7840">
      <w:pPr>
        <w:rPr>
          <w:b/>
          <w:sz w:val="6"/>
          <w:szCs w:val="6"/>
        </w:rPr>
      </w:pPr>
    </w:p>
    <w:p w14:paraId="536328EE" w14:textId="77777777" w:rsidR="003A5856" w:rsidRDefault="003A5856" w:rsidP="00DC7840">
      <w:pPr>
        <w:rPr>
          <w:b/>
          <w:sz w:val="6"/>
          <w:szCs w:val="6"/>
        </w:rPr>
      </w:pPr>
    </w:p>
    <w:p w14:paraId="1E261BD0" w14:textId="77777777" w:rsidR="003A5856" w:rsidRDefault="003A5856" w:rsidP="00DC7840">
      <w:pPr>
        <w:rPr>
          <w:b/>
          <w:sz w:val="6"/>
          <w:szCs w:val="6"/>
        </w:rPr>
      </w:pPr>
    </w:p>
    <w:p w14:paraId="3705BCE0" w14:textId="77777777" w:rsidR="003A5856" w:rsidRDefault="003A5856" w:rsidP="00DC7840">
      <w:pPr>
        <w:rPr>
          <w:b/>
          <w:sz w:val="6"/>
          <w:szCs w:val="6"/>
        </w:rPr>
      </w:pPr>
    </w:p>
    <w:p w14:paraId="722BADB2" w14:textId="77777777" w:rsidR="003A5856" w:rsidRDefault="003A5856" w:rsidP="00DC7840">
      <w:pPr>
        <w:rPr>
          <w:b/>
          <w:sz w:val="6"/>
          <w:szCs w:val="6"/>
        </w:rPr>
      </w:pPr>
    </w:p>
    <w:p w14:paraId="10B37B14" w14:textId="77777777" w:rsidR="003A5856" w:rsidRDefault="003A5856" w:rsidP="00DC7840">
      <w:pPr>
        <w:rPr>
          <w:b/>
          <w:sz w:val="6"/>
          <w:szCs w:val="6"/>
        </w:rPr>
      </w:pPr>
    </w:p>
    <w:p w14:paraId="50857A04" w14:textId="77777777" w:rsidR="003A5856" w:rsidRDefault="003A5856" w:rsidP="00DC7840">
      <w:pPr>
        <w:rPr>
          <w:b/>
          <w:sz w:val="6"/>
          <w:szCs w:val="6"/>
        </w:rPr>
      </w:pPr>
    </w:p>
    <w:p w14:paraId="2BA6DDCC" w14:textId="77777777" w:rsidR="003A5856" w:rsidRDefault="003A5856" w:rsidP="00DC7840">
      <w:pPr>
        <w:rPr>
          <w:b/>
          <w:sz w:val="6"/>
          <w:szCs w:val="6"/>
        </w:rPr>
      </w:pPr>
    </w:p>
    <w:p w14:paraId="3B9795A1" w14:textId="77777777" w:rsidR="003A5856" w:rsidRDefault="003A5856" w:rsidP="00DC7840">
      <w:pPr>
        <w:rPr>
          <w:b/>
          <w:sz w:val="6"/>
          <w:szCs w:val="6"/>
        </w:rPr>
      </w:pPr>
    </w:p>
    <w:p w14:paraId="41541602" w14:textId="77777777" w:rsidR="003A5856" w:rsidRDefault="003A5856" w:rsidP="00DC7840">
      <w:pPr>
        <w:rPr>
          <w:b/>
          <w:sz w:val="6"/>
          <w:szCs w:val="6"/>
        </w:rPr>
      </w:pPr>
    </w:p>
    <w:p w14:paraId="51DD205E" w14:textId="77777777" w:rsidR="003A5856" w:rsidRDefault="003A5856" w:rsidP="00DC7840">
      <w:pPr>
        <w:rPr>
          <w:b/>
          <w:sz w:val="6"/>
          <w:szCs w:val="6"/>
        </w:rPr>
      </w:pPr>
    </w:p>
    <w:p w14:paraId="2B2FA797" w14:textId="77777777" w:rsidR="003A5856" w:rsidRDefault="003A5856" w:rsidP="00DC7840">
      <w:pPr>
        <w:rPr>
          <w:b/>
          <w:sz w:val="6"/>
          <w:szCs w:val="6"/>
        </w:rPr>
      </w:pPr>
    </w:p>
    <w:p w14:paraId="5E3D25D8" w14:textId="77777777" w:rsidR="003A5856" w:rsidRDefault="003A5856" w:rsidP="00DC7840">
      <w:pPr>
        <w:rPr>
          <w:b/>
          <w:sz w:val="6"/>
          <w:szCs w:val="6"/>
        </w:rPr>
      </w:pPr>
    </w:p>
    <w:p w14:paraId="6AE1AF13" w14:textId="77777777" w:rsidR="003A5856" w:rsidRDefault="003A5856" w:rsidP="00DC7840">
      <w:pPr>
        <w:rPr>
          <w:b/>
          <w:sz w:val="6"/>
          <w:szCs w:val="6"/>
        </w:rPr>
      </w:pPr>
    </w:p>
    <w:p w14:paraId="6F066369" w14:textId="77777777" w:rsidR="003A5856" w:rsidRDefault="003A5856" w:rsidP="00DC7840">
      <w:pPr>
        <w:rPr>
          <w:b/>
          <w:sz w:val="6"/>
          <w:szCs w:val="6"/>
        </w:rPr>
      </w:pPr>
    </w:p>
    <w:p w14:paraId="6320A88E" w14:textId="77777777" w:rsidR="003A5856" w:rsidRDefault="003A5856" w:rsidP="00DC7840">
      <w:pPr>
        <w:rPr>
          <w:b/>
          <w:sz w:val="6"/>
          <w:szCs w:val="6"/>
        </w:rPr>
      </w:pPr>
    </w:p>
    <w:p w14:paraId="76EF41B3" w14:textId="77777777" w:rsidR="003A5856" w:rsidRDefault="003A5856" w:rsidP="00DC7840">
      <w:pPr>
        <w:rPr>
          <w:b/>
          <w:sz w:val="6"/>
          <w:szCs w:val="6"/>
        </w:rPr>
      </w:pPr>
    </w:p>
    <w:p w14:paraId="53B8625E" w14:textId="77777777" w:rsidR="003A5856" w:rsidRDefault="003A5856" w:rsidP="00DC7840">
      <w:pPr>
        <w:rPr>
          <w:b/>
          <w:sz w:val="6"/>
          <w:szCs w:val="6"/>
        </w:rPr>
      </w:pPr>
    </w:p>
    <w:p w14:paraId="63A2912E" w14:textId="77777777" w:rsidR="003A5856" w:rsidRDefault="003A5856" w:rsidP="00DC7840">
      <w:pPr>
        <w:rPr>
          <w:b/>
          <w:sz w:val="6"/>
          <w:szCs w:val="6"/>
        </w:rPr>
      </w:pPr>
    </w:p>
    <w:p w14:paraId="6EA8742A" w14:textId="77777777" w:rsidR="003A5856" w:rsidRDefault="003A5856" w:rsidP="00DC7840">
      <w:pPr>
        <w:rPr>
          <w:b/>
          <w:sz w:val="6"/>
          <w:szCs w:val="6"/>
        </w:rPr>
      </w:pPr>
    </w:p>
    <w:p w14:paraId="4F7D6305" w14:textId="77777777" w:rsidR="003A5856" w:rsidRDefault="003A5856" w:rsidP="00DC7840">
      <w:pPr>
        <w:rPr>
          <w:b/>
          <w:sz w:val="6"/>
          <w:szCs w:val="6"/>
        </w:rPr>
      </w:pPr>
    </w:p>
    <w:p w14:paraId="184CA916" w14:textId="77777777" w:rsidR="003A5856" w:rsidRDefault="003A5856" w:rsidP="00DC7840">
      <w:pPr>
        <w:rPr>
          <w:b/>
          <w:sz w:val="6"/>
          <w:szCs w:val="6"/>
        </w:rPr>
      </w:pPr>
    </w:p>
    <w:p w14:paraId="4FFF648B" w14:textId="77777777" w:rsidR="003A5856" w:rsidRDefault="003A5856" w:rsidP="00DC7840">
      <w:pPr>
        <w:rPr>
          <w:b/>
          <w:sz w:val="6"/>
          <w:szCs w:val="6"/>
        </w:rPr>
      </w:pPr>
    </w:p>
    <w:p w14:paraId="13C10124" w14:textId="77777777" w:rsidR="003A5856" w:rsidRDefault="003A5856" w:rsidP="00DC7840">
      <w:pPr>
        <w:rPr>
          <w:b/>
          <w:sz w:val="6"/>
          <w:szCs w:val="6"/>
        </w:rPr>
      </w:pPr>
    </w:p>
    <w:p w14:paraId="6E5570FB" w14:textId="77777777" w:rsidR="003A5856" w:rsidRDefault="003A5856" w:rsidP="00DC7840">
      <w:pPr>
        <w:rPr>
          <w:b/>
          <w:sz w:val="6"/>
          <w:szCs w:val="6"/>
        </w:rPr>
      </w:pPr>
    </w:p>
    <w:p w14:paraId="5EDC4225" w14:textId="77777777" w:rsidR="003A5856" w:rsidRDefault="003A5856" w:rsidP="00DC7840">
      <w:pPr>
        <w:rPr>
          <w:b/>
          <w:sz w:val="6"/>
          <w:szCs w:val="6"/>
        </w:rPr>
      </w:pPr>
    </w:p>
    <w:p w14:paraId="42E2741C" w14:textId="77777777" w:rsidR="003A5856" w:rsidRDefault="003A5856" w:rsidP="00DC7840">
      <w:pPr>
        <w:rPr>
          <w:b/>
          <w:sz w:val="6"/>
          <w:szCs w:val="6"/>
        </w:rPr>
      </w:pPr>
    </w:p>
    <w:p w14:paraId="048D3AE1" w14:textId="77777777" w:rsidR="003A5856" w:rsidRDefault="003A5856" w:rsidP="00DC7840">
      <w:pPr>
        <w:rPr>
          <w:b/>
          <w:sz w:val="6"/>
          <w:szCs w:val="6"/>
        </w:rPr>
      </w:pPr>
    </w:p>
    <w:p w14:paraId="39188203" w14:textId="77777777" w:rsidR="003A5856" w:rsidRDefault="003A5856" w:rsidP="00DC7840">
      <w:pPr>
        <w:rPr>
          <w:b/>
          <w:sz w:val="6"/>
          <w:szCs w:val="6"/>
        </w:rPr>
      </w:pPr>
    </w:p>
    <w:p w14:paraId="7C40705F" w14:textId="77777777" w:rsidR="003A5856" w:rsidRDefault="003A5856" w:rsidP="00DC7840">
      <w:pPr>
        <w:rPr>
          <w:b/>
          <w:sz w:val="6"/>
          <w:szCs w:val="6"/>
        </w:rPr>
      </w:pPr>
    </w:p>
    <w:p w14:paraId="4F23F10F" w14:textId="77777777" w:rsidR="003A5856" w:rsidRDefault="003A5856" w:rsidP="00DC7840">
      <w:pPr>
        <w:rPr>
          <w:b/>
          <w:sz w:val="6"/>
          <w:szCs w:val="6"/>
        </w:rPr>
      </w:pPr>
    </w:p>
    <w:p w14:paraId="30E3B2BA" w14:textId="77777777" w:rsidR="003A5856" w:rsidRDefault="003A5856" w:rsidP="00DC7840">
      <w:pPr>
        <w:rPr>
          <w:b/>
          <w:sz w:val="6"/>
          <w:szCs w:val="6"/>
        </w:rPr>
      </w:pPr>
    </w:p>
    <w:p w14:paraId="2A4C6117" w14:textId="77777777" w:rsidR="003A5856" w:rsidRDefault="003A5856" w:rsidP="00DC7840">
      <w:pPr>
        <w:rPr>
          <w:b/>
          <w:sz w:val="6"/>
          <w:szCs w:val="6"/>
        </w:rPr>
      </w:pPr>
    </w:p>
    <w:p w14:paraId="4F3568D3" w14:textId="77777777" w:rsidR="003A5856" w:rsidRDefault="003A5856" w:rsidP="00DC7840">
      <w:pPr>
        <w:rPr>
          <w:b/>
          <w:sz w:val="6"/>
          <w:szCs w:val="6"/>
        </w:rPr>
      </w:pPr>
    </w:p>
    <w:p w14:paraId="4F034CB4" w14:textId="77777777" w:rsidR="003A5856" w:rsidRDefault="003A5856" w:rsidP="00DC7840">
      <w:pPr>
        <w:rPr>
          <w:b/>
          <w:sz w:val="6"/>
          <w:szCs w:val="6"/>
        </w:rPr>
      </w:pPr>
    </w:p>
    <w:p w14:paraId="4CA27E5D" w14:textId="77777777" w:rsidR="003A5856" w:rsidRDefault="003A5856" w:rsidP="00DC7840">
      <w:pPr>
        <w:rPr>
          <w:b/>
          <w:sz w:val="6"/>
          <w:szCs w:val="6"/>
        </w:rPr>
      </w:pPr>
    </w:p>
    <w:p w14:paraId="6F788834" w14:textId="6F82D162" w:rsidR="003859CB" w:rsidRPr="003859CB" w:rsidRDefault="003859CB" w:rsidP="00A46132">
      <w:pPr>
        <w:spacing w:after="160" w:line="259" w:lineRule="auto"/>
        <w:jc w:val="right"/>
        <w:rPr>
          <w:sz w:val="16"/>
          <w:szCs w:val="16"/>
        </w:rPr>
      </w:pPr>
      <w:r w:rsidRPr="003859CB">
        <w:rPr>
          <w:sz w:val="12"/>
          <w:szCs w:val="12"/>
        </w:rPr>
        <w:t xml:space="preserve">  </w:t>
      </w:r>
      <w:r w:rsidRPr="003859CB">
        <w:rPr>
          <w:sz w:val="16"/>
          <w:szCs w:val="16"/>
        </w:rPr>
        <w:t>Стр.2 из 2</w:t>
      </w:r>
    </w:p>
    <w:p w14:paraId="7E0E2D2C" w14:textId="77777777" w:rsidR="003A5856" w:rsidRDefault="003A5856" w:rsidP="00DC7840">
      <w:pPr>
        <w:rPr>
          <w:b/>
          <w:sz w:val="6"/>
          <w:szCs w:val="6"/>
        </w:rPr>
      </w:pPr>
    </w:p>
    <w:p w14:paraId="00E7DB9D" w14:textId="77777777" w:rsidR="003A5856" w:rsidRDefault="003A5856" w:rsidP="00DC7840">
      <w:pPr>
        <w:rPr>
          <w:b/>
          <w:sz w:val="6"/>
          <w:szCs w:val="6"/>
        </w:rPr>
      </w:pPr>
    </w:p>
    <w:p w14:paraId="69CE5A76" w14:textId="77777777" w:rsidR="003B18DC" w:rsidRDefault="003B18DC" w:rsidP="00DC7840">
      <w:pPr>
        <w:rPr>
          <w:b/>
          <w:sz w:val="6"/>
          <w:szCs w:val="6"/>
        </w:rPr>
      </w:pPr>
    </w:p>
    <w:p w14:paraId="2C7152E9" w14:textId="77777777" w:rsidR="003B18DC" w:rsidRDefault="003B18DC" w:rsidP="00DC7840">
      <w:pPr>
        <w:rPr>
          <w:b/>
          <w:sz w:val="6"/>
          <w:szCs w:val="6"/>
        </w:rPr>
      </w:pPr>
    </w:p>
    <w:p w14:paraId="17FB8B5A" w14:textId="77777777" w:rsidR="004B5B95" w:rsidRDefault="004B5B95" w:rsidP="00DC7840">
      <w:pPr>
        <w:rPr>
          <w:b/>
          <w:sz w:val="6"/>
          <w:szCs w:val="6"/>
        </w:rPr>
      </w:pPr>
    </w:p>
    <w:p w14:paraId="281DB9F6" w14:textId="77777777" w:rsidR="004B5B95" w:rsidRDefault="004B5B95" w:rsidP="00DC7840">
      <w:pPr>
        <w:rPr>
          <w:b/>
          <w:sz w:val="6"/>
          <w:szCs w:val="6"/>
        </w:rPr>
      </w:pPr>
    </w:p>
    <w:p w14:paraId="1773EA09" w14:textId="77777777" w:rsidR="004B5B95" w:rsidRDefault="004B5B95" w:rsidP="00DC7840">
      <w:pPr>
        <w:rPr>
          <w:b/>
          <w:sz w:val="6"/>
          <w:szCs w:val="6"/>
        </w:rPr>
      </w:pPr>
    </w:p>
    <w:p w14:paraId="54E622AD" w14:textId="77777777" w:rsidR="004B5B95" w:rsidRDefault="004B5B95" w:rsidP="00DC7840">
      <w:pPr>
        <w:rPr>
          <w:b/>
          <w:sz w:val="6"/>
          <w:szCs w:val="6"/>
        </w:rPr>
      </w:pPr>
    </w:p>
    <w:p w14:paraId="1BCD24A9" w14:textId="77777777" w:rsidR="004B5B95" w:rsidRDefault="004B5B95" w:rsidP="00DC7840">
      <w:pPr>
        <w:rPr>
          <w:b/>
          <w:sz w:val="6"/>
          <w:szCs w:val="6"/>
        </w:rPr>
      </w:pPr>
    </w:p>
    <w:p w14:paraId="128679A8" w14:textId="77777777" w:rsidR="003B18DC" w:rsidRDefault="003B18DC" w:rsidP="00DC7840">
      <w:pPr>
        <w:rPr>
          <w:b/>
          <w:sz w:val="6"/>
          <w:szCs w:val="6"/>
        </w:rPr>
      </w:pPr>
    </w:p>
    <w:p w14:paraId="4BF5E0AC" w14:textId="77777777" w:rsidR="003B18DC" w:rsidRDefault="003B18DC" w:rsidP="00DC7840">
      <w:pPr>
        <w:rPr>
          <w:b/>
          <w:sz w:val="6"/>
          <w:szCs w:val="6"/>
        </w:rPr>
      </w:pPr>
    </w:p>
    <w:p w14:paraId="32B8FAA1" w14:textId="77777777" w:rsidR="003B18DC" w:rsidRDefault="003B18DC" w:rsidP="00DC7840">
      <w:pPr>
        <w:rPr>
          <w:b/>
          <w:sz w:val="6"/>
          <w:szCs w:val="6"/>
        </w:rPr>
      </w:pPr>
    </w:p>
    <w:p w14:paraId="7D73CBA6" w14:textId="77777777" w:rsidR="003B18DC" w:rsidRDefault="003B18DC" w:rsidP="00DC7840">
      <w:pPr>
        <w:rPr>
          <w:b/>
          <w:sz w:val="6"/>
          <w:szCs w:val="6"/>
        </w:rPr>
      </w:pPr>
    </w:p>
    <w:p w14:paraId="59E0B56E" w14:textId="77777777" w:rsidR="003A5856" w:rsidRDefault="003A5856" w:rsidP="00DC7840">
      <w:pPr>
        <w:rPr>
          <w:b/>
          <w:sz w:val="6"/>
          <w:szCs w:val="6"/>
        </w:rPr>
      </w:pPr>
    </w:p>
    <w:p w14:paraId="1C9D1AED" w14:textId="77777777" w:rsidR="003A5856" w:rsidRPr="003A5856" w:rsidRDefault="003A5856" w:rsidP="003A5856">
      <w:pPr>
        <w:pStyle w:val="a8"/>
        <w:shd w:val="pct10" w:color="auto" w:fill="auto"/>
        <w:suppressAutoHyphens/>
        <w:spacing w:after="0"/>
        <w:ind w:firstLine="0"/>
        <w:jc w:val="center"/>
        <w:rPr>
          <w:szCs w:val="24"/>
        </w:rPr>
      </w:pPr>
      <w:r w:rsidRPr="003A5856">
        <w:rPr>
          <w:b/>
          <w:szCs w:val="24"/>
        </w:rPr>
        <w:t>Акционерное общество "Авиационная промышленность"</w:t>
      </w:r>
    </w:p>
    <w:p w14:paraId="521EAC7F" w14:textId="77777777" w:rsidR="003A5856" w:rsidRPr="003A5856" w:rsidRDefault="003A5856" w:rsidP="003A5856">
      <w:pPr>
        <w:pStyle w:val="a8"/>
        <w:shd w:val="pct10" w:color="auto" w:fill="auto"/>
        <w:suppressAutoHyphens/>
        <w:spacing w:after="0"/>
        <w:ind w:firstLine="0"/>
        <w:jc w:val="center"/>
        <w:rPr>
          <w:color w:val="000000"/>
          <w:sz w:val="22"/>
          <w:szCs w:val="22"/>
        </w:rPr>
      </w:pPr>
      <w:proofErr w:type="gramStart"/>
      <w:r w:rsidRPr="003A5856">
        <w:rPr>
          <w:color w:val="000000"/>
          <w:sz w:val="22"/>
          <w:szCs w:val="22"/>
        </w:rPr>
        <w:t>(Место нахождения:</w:t>
      </w:r>
      <w:proofErr w:type="gramEnd"/>
      <w:r w:rsidRPr="003A5856">
        <w:rPr>
          <w:color w:val="000000"/>
          <w:sz w:val="22"/>
          <w:szCs w:val="22"/>
        </w:rPr>
        <w:t xml:space="preserve"> </w:t>
      </w:r>
      <w:proofErr w:type="gramStart"/>
      <w:r w:rsidRPr="003A5856">
        <w:rPr>
          <w:sz w:val="22"/>
          <w:szCs w:val="22"/>
        </w:rPr>
        <w:t>Российская Федерация, город Москва</w:t>
      </w:r>
      <w:r w:rsidRPr="003A5856">
        <w:rPr>
          <w:color w:val="000000"/>
          <w:sz w:val="22"/>
          <w:szCs w:val="22"/>
        </w:rPr>
        <w:t>)</w:t>
      </w:r>
      <w:proofErr w:type="gramEnd"/>
    </w:p>
    <w:p w14:paraId="7DCC5907" w14:textId="77777777" w:rsidR="003A5856" w:rsidRPr="003A5856" w:rsidRDefault="003A5856" w:rsidP="003A5856">
      <w:pPr>
        <w:jc w:val="center"/>
        <w:rPr>
          <w:b/>
          <w:color w:val="000000"/>
          <w:sz w:val="22"/>
          <w:szCs w:val="22"/>
        </w:rPr>
      </w:pPr>
      <w:r w:rsidRPr="003A5856">
        <w:rPr>
          <w:b/>
          <w:sz w:val="22"/>
          <w:szCs w:val="22"/>
        </w:rPr>
        <w:t>Годовое</w:t>
      </w:r>
      <w:r w:rsidRPr="003A5856">
        <w:rPr>
          <w:b/>
          <w:color w:val="000000"/>
          <w:sz w:val="22"/>
          <w:szCs w:val="22"/>
        </w:rPr>
        <w:t xml:space="preserve"> общее собрание акционеров </w:t>
      </w:r>
    </w:p>
    <w:p w14:paraId="23805A08" w14:textId="77777777" w:rsidR="003A5856" w:rsidRPr="003A5856" w:rsidRDefault="003A5856" w:rsidP="003A5856">
      <w:pPr>
        <w:rPr>
          <w:color w:val="000000"/>
          <w:sz w:val="19"/>
          <w:szCs w:val="19"/>
        </w:rPr>
      </w:pPr>
      <w:r w:rsidRPr="003A5856">
        <w:rPr>
          <w:color w:val="000000"/>
          <w:sz w:val="19"/>
          <w:szCs w:val="19"/>
        </w:rPr>
        <w:t>Форма проведения общего собрания акционеров:</w:t>
      </w:r>
      <w:r w:rsidRPr="003A5856">
        <w:rPr>
          <w:b/>
          <w:sz w:val="19"/>
          <w:szCs w:val="19"/>
        </w:rPr>
        <w:t xml:space="preserve"> заочное голосование</w:t>
      </w:r>
    </w:p>
    <w:p w14:paraId="0E0A9B62" w14:textId="541BE331" w:rsidR="003A5856" w:rsidRPr="003A5856" w:rsidRDefault="003A5856" w:rsidP="003A5856">
      <w:pPr>
        <w:autoSpaceDE w:val="0"/>
        <w:autoSpaceDN w:val="0"/>
        <w:adjustRightInd w:val="0"/>
        <w:jc w:val="both"/>
        <w:rPr>
          <w:rFonts w:eastAsia="Calibri"/>
          <w:b/>
          <w:bCs/>
          <w:sz w:val="19"/>
          <w:szCs w:val="19"/>
          <w:lang w:eastAsia="en-US"/>
        </w:rPr>
      </w:pPr>
      <w:r w:rsidRPr="003A5856">
        <w:rPr>
          <w:rFonts w:eastAsia="Calibri"/>
          <w:sz w:val="19"/>
          <w:szCs w:val="19"/>
          <w:lang w:eastAsia="en-US"/>
        </w:rPr>
        <w:t>Дата проведения общего собрания акционеров (</w:t>
      </w:r>
      <w:r w:rsidRPr="003A5856">
        <w:rPr>
          <w:rFonts w:eastAsia="Calibri"/>
          <w:bCs/>
          <w:sz w:val="19"/>
          <w:szCs w:val="19"/>
          <w:lang w:eastAsia="en-US"/>
        </w:rPr>
        <w:t>Дата окончания приема бюллетеней для голосования)</w:t>
      </w:r>
      <w:r w:rsidRPr="003A5856">
        <w:rPr>
          <w:rFonts w:eastAsia="Calibri"/>
          <w:sz w:val="19"/>
          <w:szCs w:val="19"/>
          <w:lang w:eastAsia="en-US"/>
        </w:rPr>
        <w:t>:</w:t>
      </w:r>
      <w:r w:rsidRPr="003A5856">
        <w:rPr>
          <w:b/>
          <w:sz w:val="19"/>
          <w:szCs w:val="19"/>
        </w:rPr>
        <w:t xml:space="preserve"> </w:t>
      </w:r>
      <w:r w:rsidR="00DC2745">
        <w:rPr>
          <w:b/>
          <w:sz w:val="19"/>
          <w:szCs w:val="19"/>
        </w:rPr>
        <w:t>21</w:t>
      </w:r>
      <w:r w:rsidR="00313277">
        <w:rPr>
          <w:b/>
          <w:sz w:val="19"/>
          <w:szCs w:val="19"/>
        </w:rPr>
        <w:t xml:space="preserve"> </w:t>
      </w:r>
      <w:r w:rsidRPr="003A5856">
        <w:rPr>
          <w:b/>
          <w:sz w:val="19"/>
          <w:szCs w:val="19"/>
        </w:rPr>
        <w:t xml:space="preserve"> </w:t>
      </w:r>
      <w:r w:rsidR="00DC2745">
        <w:rPr>
          <w:b/>
          <w:sz w:val="19"/>
          <w:szCs w:val="19"/>
        </w:rPr>
        <w:t xml:space="preserve">июня </w:t>
      </w:r>
      <w:r w:rsidRPr="003A5856">
        <w:rPr>
          <w:b/>
          <w:sz w:val="19"/>
          <w:szCs w:val="19"/>
        </w:rPr>
        <w:t xml:space="preserve"> 202</w:t>
      </w:r>
      <w:r w:rsidR="00DC2745">
        <w:rPr>
          <w:b/>
          <w:sz w:val="19"/>
          <w:szCs w:val="19"/>
        </w:rPr>
        <w:t>2</w:t>
      </w:r>
      <w:r w:rsidRPr="003A5856">
        <w:rPr>
          <w:b/>
          <w:sz w:val="19"/>
          <w:szCs w:val="19"/>
        </w:rPr>
        <w:t xml:space="preserve"> г.</w:t>
      </w:r>
    </w:p>
    <w:p w14:paraId="47F7B41A" w14:textId="77777777" w:rsidR="003A5856" w:rsidRPr="003A5856" w:rsidRDefault="003A5856" w:rsidP="003A5856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  <w:r w:rsidRPr="003A5856">
        <w:rPr>
          <w:rFonts w:eastAsia="Calibri"/>
          <w:sz w:val="19"/>
          <w:szCs w:val="19"/>
          <w:lang w:eastAsia="en-US"/>
        </w:rPr>
        <w:t xml:space="preserve">Почтовый адрес, по которому должны  направляться заполненные бюллетени: </w:t>
      </w:r>
      <w:r w:rsidRPr="003A5856">
        <w:rPr>
          <w:b/>
          <w:sz w:val="19"/>
          <w:szCs w:val="19"/>
        </w:rPr>
        <w:t>101000, г. Москва, Уланский переулок, д. 22, стр. 1, а/я 208</w:t>
      </w:r>
    </w:p>
    <w:p w14:paraId="04C51773" w14:textId="77777777" w:rsidR="003A5856" w:rsidRPr="003A5856" w:rsidRDefault="003A5856" w:rsidP="003A5856">
      <w:pPr>
        <w:pStyle w:val="1"/>
        <w:rPr>
          <w:sz w:val="24"/>
          <w:szCs w:val="24"/>
        </w:rPr>
      </w:pPr>
      <w:r w:rsidRPr="003A5856">
        <w:rPr>
          <w:sz w:val="24"/>
          <w:szCs w:val="24"/>
        </w:rPr>
        <w:t xml:space="preserve">БЮЛЛЕТЕНЬ № </w:t>
      </w:r>
      <w:r>
        <w:rPr>
          <w:sz w:val="24"/>
          <w:szCs w:val="24"/>
        </w:rPr>
        <w:t>2</w:t>
      </w:r>
    </w:p>
    <w:p w14:paraId="18214DA1" w14:textId="77777777" w:rsidR="003A5856" w:rsidRPr="003A5856" w:rsidRDefault="003A5856" w:rsidP="003A5856">
      <w:pPr>
        <w:rPr>
          <w:sz w:val="12"/>
          <w:szCs w:val="12"/>
          <w:lang w:val="en-US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32"/>
        <w:gridCol w:w="992"/>
        <w:gridCol w:w="4536"/>
        <w:gridCol w:w="2268"/>
      </w:tblGrid>
      <w:tr w:rsidR="00E34CAB" w:rsidRPr="00E34CAB" w14:paraId="24D38FFF" w14:textId="77777777" w:rsidTr="00C35D14">
        <w:trPr>
          <w:trHeight w:val="286"/>
        </w:trPr>
        <w:tc>
          <w:tcPr>
            <w:tcW w:w="2520" w:type="dxa"/>
          </w:tcPr>
          <w:p w14:paraId="50ABCB77" w14:textId="77777777" w:rsidR="003A5856" w:rsidRPr="00E34CAB" w:rsidRDefault="003A5856" w:rsidP="00C35D14">
            <w:pPr>
              <w:rPr>
                <w:color w:val="000000" w:themeColor="text1"/>
              </w:rPr>
            </w:pPr>
            <w:r w:rsidRPr="00E34CAB">
              <w:rPr>
                <w:color w:val="000000" w:themeColor="text1"/>
              </w:rPr>
              <w:t>Ф.И.О./Наименование</w:t>
            </w:r>
          </w:p>
        </w:tc>
        <w:tc>
          <w:tcPr>
            <w:tcW w:w="782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9A973FD" w14:textId="77777777" w:rsidR="003A5856" w:rsidRPr="00E34CAB" w:rsidRDefault="003A5856" w:rsidP="00C35D1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34CAB" w:rsidRPr="00E34CAB" w14:paraId="59DD31F8" w14:textId="77777777" w:rsidTr="00C35D14">
        <w:trPr>
          <w:trHeight w:val="95"/>
        </w:trPr>
        <w:tc>
          <w:tcPr>
            <w:tcW w:w="10348" w:type="dxa"/>
            <w:gridSpan w:val="5"/>
          </w:tcPr>
          <w:p w14:paraId="6347F05E" w14:textId="77777777" w:rsidR="003A5856" w:rsidRPr="00E34CAB" w:rsidRDefault="003A5856" w:rsidP="00C35D14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3A5856" w:rsidRPr="00E34CAB" w14:paraId="4D6517C6" w14:textId="77777777" w:rsidTr="003A5856">
        <w:trPr>
          <w:trHeight w:val="275"/>
        </w:trPr>
        <w:tc>
          <w:tcPr>
            <w:tcW w:w="2552" w:type="dxa"/>
            <w:gridSpan w:val="2"/>
          </w:tcPr>
          <w:p w14:paraId="15D2DF8C" w14:textId="77777777" w:rsidR="003A5856" w:rsidRPr="00E34CAB" w:rsidRDefault="003A5856" w:rsidP="00C35D14">
            <w:pPr>
              <w:rPr>
                <w:color w:val="000000" w:themeColor="text1"/>
              </w:rPr>
            </w:pPr>
            <w:r w:rsidRPr="00E34CAB">
              <w:rPr>
                <w:color w:val="000000" w:themeColor="text1"/>
              </w:rPr>
              <w:t>Регистрационный номер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5D6B947" w14:textId="77777777" w:rsidR="003A5856" w:rsidRPr="00E34CAB" w:rsidRDefault="003A5856" w:rsidP="00C35D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14:paraId="298EB435" w14:textId="362E8828" w:rsidR="003A5856" w:rsidRPr="00E34CAB" w:rsidRDefault="003A5856" w:rsidP="00E01B75">
            <w:pPr>
              <w:jc w:val="center"/>
              <w:rPr>
                <w:color w:val="000000" w:themeColor="text1"/>
              </w:rPr>
            </w:pPr>
            <w:r w:rsidRPr="00E34CAB">
              <w:rPr>
                <w:color w:val="000000" w:themeColor="text1"/>
              </w:rPr>
              <w:t xml:space="preserve">Количество голосов </w:t>
            </w:r>
            <w:r w:rsidRPr="00E34CAB">
              <w:rPr>
                <w:rFonts w:eastAsia="Calibri"/>
                <w:color w:val="000000" w:themeColor="text1"/>
                <w:sz w:val="19"/>
                <w:szCs w:val="19"/>
                <w:lang w:eastAsia="en-US"/>
              </w:rPr>
              <w:t>по вопросам №№ 5-</w:t>
            </w:r>
            <w:r w:rsidR="00E01B75">
              <w:rPr>
                <w:rFonts w:eastAsia="Calibri"/>
                <w:color w:val="000000" w:themeColor="text1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2A41FCE" w14:textId="77777777" w:rsidR="003A5856" w:rsidRPr="00E34CAB" w:rsidRDefault="003A5856" w:rsidP="00C35D1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3A4DDD06" w14:textId="77777777" w:rsidR="003A5856" w:rsidRPr="00E34CAB" w:rsidRDefault="003A5856" w:rsidP="00DC7840">
      <w:pPr>
        <w:rPr>
          <w:b/>
          <w:color w:val="000000" w:themeColor="text1"/>
          <w:sz w:val="6"/>
          <w:szCs w:val="6"/>
        </w:rPr>
      </w:pPr>
    </w:p>
    <w:p w14:paraId="532193D2" w14:textId="77777777" w:rsidR="00E83514" w:rsidRPr="00654A64" w:rsidRDefault="00E83514" w:rsidP="00DC7840">
      <w:pPr>
        <w:rPr>
          <w:b/>
          <w:color w:val="000000" w:themeColor="text1"/>
          <w:sz w:val="6"/>
          <w:szCs w:val="6"/>
        </w:rPr>
      </w:pPr>
    </w:p>
    <w:p w14:paraId="4A30BD53" w14:textId="77777777" w:rsidR="00E83514" w:rsidRPr="00E34CAB" w:rsidRDefault="00E83514" w:rsidP="00DC7840">
      <w:pPr>
        <w:rPr>
          <w:b/>
          <w:color w:val="000000" w:themeColor="text1"/>
          <w:sz w:val="6"/>
          <w:szCs w:val="6"/>
        </w:rPr>
      </w:pPr>
    </w:p>
    <w:tbl>
      <w:tblPr>
        <w:tblpPr w:leftFromText="180" w:rightFromText="180" w:vertAnchor="text" w:horzAnchor="margin" w:tblpX="108" w:tblpY="2"/>
        <w:tblW w:w="10314" w:type="dxa"/>
        <w:tblLayout w:type="fixed"/>
        <w:tblLook w:val="0000" w:firstRow="0" w:lastRow="0" w:firstColumn="0" w:lastColumn="0" w:noHBand="0" w:noVBand="0"/>
      </w:tblPr>
      <w:tblGrid>
        <w:gridCol w:w="2727"/>
        <w:gridCol w:w="709"/>
        <w:gridCol w:w="2835"/>
        <w:gridCol w:w="709"/>
        <w:gridCol w:w="3334"/>
      </w:tblGrid>
      <w:tr w:rsidR="00E34CAB" w:rsidRPr="00E34CAB" w14:paraId="72C96EA9" w14:textId="77777777" w:rsidTr="00C35D14">
        <w:trPr>
          <w:trHeight w:val="567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1B2DA271" w14:textId="4108DE07" w:rsidR="00E83514" w:rsidRPr="007E6D16" w:rsidRDefault="00E83514" w:rsidP="00E34CAB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bCs/>
                <w:color w:val="000000" w:themeColor="text1"/>
              </w:rPr>
            </w:pPr>
            <w:r w:rsidRPr="00E34CAB">
              <w:rPr>
                <w:b/>
                <w:color w:val="000000" w:themeColor="text1"/>
              </w:rPr>
              <w:t>Вопрос № </w:t>
            </w:r>
            <w:r w:rsidR="00E34CAB" w:rsidRPr="00E34CAB">
              <w:rPr>
                <w:b/>
                <w:color w:val="000000" w:themeColor="text1"/>
              </w:rPr>
              <w:t>5</w:t>
            </w:r>
            <w:r w:rsidR="002D28B2">
              <w:rPr>
                <w:b/>
                <w:color w:val="000000" w:themeColor="text1"/>
              </w:rPr>
              <w:t>.</w:t>
            </w:r>
            <w:r w:rsidR="00DC2745" w:rsidRPr="00CC4A73">
              <w:rPr>
                <w:sz w:val="25"/>
                <w:szCs w:val="25"/>
              </w:rPr>
              <w:t xml:space="preserve"> </w:t>
            </w:r>
            <w:r w:rsidR="00DC2745" w:rsidRPr="007E6D16">
              <w:rPr>
                <w:bCs/>
                <w:color w:val="000000" w:themeColor="text1"/>
              </w:rPr>
              <w:t>Крупная сделка Общества: Принять решение о согласии на совершение крупной сделки между  АО «Авиапром» и ПАО «Держава» в форме соглашения об открытии линии по предоставлению банковских гарантий или в форме договоров на предоставление банковских гарантий.</w:t>
            </w:r>
          </w:p>
          <w:p w14:paraId="4ADBF16B" w14:textId="6DA5E8DD" w:rsidR="00522719" w:rsidRPr="00522719" w:rsidRDefault="00522719" w:rsidP="00E34CAB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E34CAB" w:rsidRPr="00E34CAB" w14:paraId="54140C69" w14:textId="77777777" w:rsidTr="00C35D14">
        <w:trPr>
          <w:trHeight w:val="13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742070" w14:textId="2F4927FF" w:rsidR="00DC2745" w:rsidRPr="00DC2745" w:rsidRDefault="00E83514" w:rsidP="00DC2745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E34CAB">
              <w:rPr>
                <w:b/>
                <w:color w:val="000000" w:themeColor="text1"/>
              </w:rPr>
              <w:t>Решение</w:t>
            </w:r>
            <w:r w:rsidRPr="00654A64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DC2745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C2745" w:rsidRPr="00DC2745">
              <w:rPr>
                <w:bCs/>
                <w:color w:val="000000" w:themeColor="text1"/>
                <w:sz w:val="18"/>
                <w:szCs w:val="18"/>
              </w:rPr>
              <w:t>Принять решение о согласии на совершение крупной сделки между АО «Авиапром» и ПАО «Держава» в форме соглашения об открытии линии по предоставлению банковских гарантий или в форме договоров на предоставление банковских гарантий на следующих условиях:</w:t>
            </w:r>
          </w:p>
          <w:p w14:paraId="230D387D" w14:textId="77777777" w:rsidR="00DC2745" w:rsidRPr="00DC2745" w:rsidRDefault="00DC2745" w:rsidP="00DC2745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DC2745">
              <w:rPr>
                <w:bCs/>
                <w:color w:val="000000" w:themeColor="text1"/>
                <w:sz w:val="18"/>
                <w:szCs w:val="18"/>
              </w:rPr>
              <w:t>суммарный лимит банковских гарантий до 500 000 000,00 (пятисот миллионов) рублей, со сроком каждой банковской гарантии не более 5 лет, комиссия не более 4.00 % годовых со сроком действия лимита до 31.12.2025 года.</w:t>
            </w:r>
          </w:p>
          <w:p w14:paraId="62AE4EDB" w14:textId="492D2CB0" w:rsidR="00E83514" w:rsidRPr="00E34CAB" w:rsidRDefault="00DC2745" w:rsidP="00DC2745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2745">
              <w:rPr>
                <w:bCs/>
                <w:color w:val="000000" w:themeColor="text1"/>
                <w:sz w:val="18"/>
                <w:szCs w:val="18"/>
              </w:rPr>
              <w:t xml:space="preserve">Наделить и подтвердить полномочия Генерального директора АО «Авиапром» по подписанию от имени Общества указанного Соглашения, а также его полномочия на согласование с ПАО «Держава» иных условий, не </w:t>
            </w:r>
            <w:r>
              <w:rPr>
                <w:bCs/>
                <w:color w:val="000000" w:themeColor="text1"/>
                <w:sz w:val="18"/>
                <w:szCs w:val="18"/>
              </w:rPr>
              <w:t>определенных в настоящем пункте</w:t>
            </w:r>
            <w:r w:rsidRPr="00DC2745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E34CAB" w:rsidRPr="00E34CAB" w14:paraId="7A1AC1E2" w14:textId="77777777" w:rsidTr="00C35D14">
        <w:trPr>
          <w:trHeight w:val="295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202D04B8" w14:textId="77777777" w:rsidR="00E83514" w:rsidRPr="00E34CAB" w:rsidRDefault="00E83514" w:rsidP="00C35D14">
            <w:pPr>
              <w:spacing w:before="60" w:after="60"/>
              <w:jc w:val="center"/>
              <w:rPr>
                <w:b/>
                <w:color w:val="000000" w:themeColor="text1"/>
                <w:u w:val="single"/>
              </w:rPr>
            </w:pPr>
            <w:r w:rsidRPr="00E34CAB">
              <w:rPr>
                <w:b/>
                <w:color w:val="000000" w:themeColor="text1"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E34CAB">
              <w:rPr>
                <w:b/>
                <w:color w:val="000000" w:themeColor="text1"/>
                <w:u w:val="single"/>
              </w:rPr>
              <w:t>ненужное</w:t>
            </w:r>
            <w:proofErr w:type="gramEnd"/>
          </w:p>
        </w:tc>
      </w:tr>
      <w:tr w:rsidR="00E34CAB" w:rsidRPr="00E34CAB" w14:paraId="0D88D16E" w14:textId="77777777" w:rsidTr="00C35D14">
        <w:trPr>
          <w:cantSplit/>
          <w:trHeight w:val="28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0065" w14:textId="77777777" w:rsidR="00E83514" w:rsidRPr="00E34CAB" w:rsidRDefault="00E83514" w:rsidP="00C35D14">
            <w:pPr>
              <w:jc w:val="center"/>
              <w:rPr>
                <w:color w:val="000000" w:themeColor="text1"/>
              </w:rPr>
            </w:pPr>
            <w:r w:rsidRPr="00E34CAB">
              <w:rPr>
                <w:color w:val="000000" w:themeColor="text1"/>
              </w:rPr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5284B" w14:textId="77777777" w:rsidR="00E83514" w:rsidRPr="00E34CAB" w:rsidRDefault="00E83514" w:rsidP="00C35D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773A0" w14:textId="77777777" w:rsidR="00E83514" w:rsidRPr="00E34CAB" w:rsidRDefault="00E83514" w:rsidP="00C35D14">
            <w:pPr>
              <w:jc w:val="center"/>
              <w:rPr>
                <w:color w:val="000000" w:themeColor="text1"/>
              </w:rPr>
            </w:pPr>
            <w:r w:rsidRPr="00E34CAB">
              <w:rPr>
                <w:color w:val="000000" w:themeColor="text1"/>
              </w:rPr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BABAC" w14:textId="77777777" w:rsidR="00E83514" w:rsidRPr="00E34CAB" w:rsidRDefault="00E83514" w:rsidP="00C35D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5CA91" w14:textId="77777777" w:rsidR="00E83514" w:rsidRPr="00E34CAB" w:rsidRDefault="00E83514" w:rsidP="00C35D14">
            <w:pPr>
              <w:jc w:val="center"/>
              <w:rPr>
                <w:color w:val="000000" w:themeColor="text1"/>
              </w:rPr>
            </w:pPr>
            <w:r w:rsidRPr="00E34CAB">
              <w:rPr>
                <w:color w:val="000000" w:themeColor="text1"/>
              </w:rPr>
              <w:t>ВОЗДЕРЖАЛСЯ</w:t>
            </w:r>
          </w:p>
        </w:tc>
      </w:tr>
      <w:tr w:rsidR="00E34CAB" w:rsidRPr="00E34CAB" w14:paraId="43BDC9B8" w14:textId="77777777" w:rsidTr="00C35D14">
        <w:trPr>
          <w:cantSplit/>
          <w:trHeight w:val="128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</w:tcPr>
          <w:p w14:paraId="54D717A4" w14:textId="77777777" w:rsidR="00E83514" w:rsidRPr="00E34CAB" w:rsidRDefault="00E83514" w:rsidP="00C35D14">
            <w:pPr>
              <w:spacing w:before="6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E34CAB">
              <w:rPr>
                <w:b/>
                <w:color w:val="000000" w:themeColor="text1"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5AB2DA23" w14:textId="77777777" w:rsidR="00E83514" w:rsidRPr="00E34CAB" w:rsidRDefault="00E83514" w:rsidP="00C35D14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1A6753EC" w14:textId="77777777" w:rsidR="00E83514" w:rsidRPr="00E34CAB" w:rsidRDefault="00E83514" w:rsidP="00C35D14">
            <w:pPr>
              <w:spacing w:before="6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E34CAB">
              <w:rPr>
                <w:b/>
                <w:color w:val="000000" w:themeColor="text1"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090B4B19" w14:textId="77777777" w:rsidR="00E83514" w:rsidRPr="00E34CAB" w:rsidRDefault="00E83514" w:rsidP="00C35D14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FFFFFF"/>
          </w:tcPr>
          <w:p w14:paraId="114CA0B4" w14:textId="77777777" w:rsidR="00E83514" w:rsidRPr="00E34CAB" w:rsidRDefault="00E83514" w:rsidP="00C35D14">
            <w:pPr>
              <w:spacing w:before="6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E34CAB">
              <w:rPr>
                <w:b/>
                <w:color w:val="000000" w:themeColor="text1"/>
                <w:sz w:val="12"/>
                <w:szCs w:val="12"/>
              </w:rPr>
              <w:t>*Количество голосов______</w:t>
            </w:r>
          </w:p>
        </w:tc>
      </w:tr>
    </w:tbl>
    <w:p w14:paraId="62F077C0" w14:textId="77777777" w:rsidR="00E83514" w:rsidRPr="00313277" w:rsidRDefault="00E83514" w:rsidP="00E83514">
      <w:pPr>
        <w:rPr>
          <w:b/>
          <w:color w:val="FF0000"/>
          <w:sz w:val="6"/>
          <w:szCs w:val="6"/>
        </w:rPr>
      </w:pPr>
    </w:p>
    <w:p w14:paraId="3E2EEDC5" w14:textId="77777777" w:rsidR="00E83514" w:rsidRPr="00313277" w:rsidRDefault="00E83514" w:rsidP="00DC7840">
      <w:pPr>
        <w:rPr>
          <w:b/>
          <w:color w:val="FF0000"/>
          <w:sz w:val="6"/>
          <w:szCs w:val="6"/>
        </w:rPr>
      </w:pPr>
    </w:p>
    <w:p w14:paraId="2964836C" w14:textId="77777777" w:rsidR="00E83514" w:rsidRPr="00313277" w:rsidRDefault="00E83514" w:rsidP="00DC7840">
      <w:pPr>
        <w:rPr>
          <w:b/>
          <w:color w:val="FF0000"/>
          <w:sz w:val="6"/>
          <w:szCs w:val="6"/>
        </w:rPr>
      </w:pPr>
    </w:p>
    <w:tbl>
      <w:tblPr>
        <w:tblpPr w:leftFromText="180" w:rightFromText="180" w:vertAnchor="text" w:horzAnchor="margin" w:tblpX="108" w:tblpY="2"/>
        <w:tblW w:w="10314" w:type="dxa"/>
        <w:tblLayout w:type="fixed"/>
        <w:tblLook w:val="0000" w:firstRow="0" w:lastRow="0" w:firstColumn="0" w:lastColumn="0" w:noHBand="0" w:noVBand="0"/>
      </w:tblPr>
      <w:tblGrid>
        <w:gridCol w:w="2727"/>
        <w:gridCol w:w="709"/>
        <w:gridCol w:w="2835"/>
        <w:gridCol w:w="709"/>
        <w:gridCol w:w="3334"/>
      </w:tblGrid>
      <w:tr w:rsidR="00313277" w:rsidRPr="00313277" w14:paraId="32A2AC75" w14:textId="77777777" w:rsidTr="00C35D14">
        <w:trPr>
          <w:trHeight w:val="567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40BD99E6" w14:textId="024E5C67" w:rsidR="003A5856" w:rsidRDefault="003A5856" w:rsidP="003B1793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color w:val="000000" w:themeColor="text1"/>
              </w:rPr>
            </w:pPr>
            <w:r w:rsidRPr="00E36D1B">
              <w:rPr>
                <w:b/>
                <w:color w:val="000000" w:themeColor="text1"/>
              </w:rPr>
              <w:t>Вопрос № </w:t>
            </w:r>
            <w:r w:rsidR="00E34CAB" w:rsidRPr="00E36D1B">
              <w:rPr>
                <w:b/>
                <w:color w:val="000000" w:themeColor="text1"/>
              </w:rPr>
              <w:t>6</w:t>
            </w:r>
            <w:r w:rsidRPr="00E36D1B">
              <w:rPr>
                <w:b/>
                <w:color w:val="000000" w:themeColor="text1"/>
              </w:rPr>
              <w:t xml:space="preserve">. </w:t>
            </w:r>
            <w:r w:rsidR="00DC2745">
              <w:t xml:space="preserve"> </w:t>
            </w:r>
            <w:r w:rsidR="00DC2745" w:rsidRPr="00DC2745">
              <w:rPr>
                <w:color w:val="000000" w:themeColor="text1"/>
              </w:rPr>
              <w:t>Крупная сделка Общества: Принять решение о согласии на совершение крупной сделки между АО «Авиапром» и АО «Альфа-Банк» в форме соглашения об открытии линии по предоставлению банковских гарантий или в форме договоров на предоставление банковских гарантий.</w:t>
            </w:r>
          </w:p>
          <w:p w14:paraId="10128C72" w14:textId="30202A31" w:rsidR="00522719" w:rsidRPr="00522719" w:rsidRDefault="00522719" w:rsidP="003B1793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bCs/>
                <w:color w:val="000000" w:themeColor="text1"/>
                <w:sz w:val="6"/>
                <w:szCs w:val="6"/>
              </w:rPr>
            </w:pPr>
          </w:p>
        </w:tc>
      </w:tr>
      <w:tr w:rsidR="00E36D1B" w:rsidRPr="00E36D1B" w14:paraId="4C5EA03F" w14:textId="77777777" w:rsidTr="00C35D14">
        <w:trPr>
          <w:trHeight w:val="13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A93EA1" w14:textId="1A3608C5" w:rsidR="00DC2745" w:rsidRPr="00DC2745" w:rsidRDefault="003A5856" w:rsidP="00DC27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B1793">
              <w:rPr>
                <w:b/>
                <w:color w:val="000000" w:themeColor="text1"/>
              </w:rPr>
              <w:t xml:space="preserve">Решение: </w:t>
            </w:r>
            <w:r w:rsidR="00DC2745">
              <w:t xml:space="preserve"> </w:t>
            </w:r>
            <w:r w:rsidR="00DC2745" w:rsidRPr="00DC2745">
              <w:rPr>
                <w:color w:val="000000" w:themeColor="text1"/>
                <w:sz w:val="18"/>
                <w:szCs w:val="18"/>
              </w:rPr>
              <w:t>Принять решение о согласии на совершение крупной сделки между АО «Авиапром» и АО «Альфа-Банк» в форме соглашения об открытии линии по предоставлению банковских гарантий или в форме договоров на предоставление банковских гарантий на следующих условиях:</w:t>
            </w:r>
          </w:p>
          <w:p w14:paraId="1BD48C9E" w14:textId="77777777" w:rsidR="00DC2745" w:rsidRPr="00DC2745" w:rsidRDefault="00DC2745" w:rsidP="00DC27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2745">
              <w:rPr>
                <w:color w:val="000000" w:themeColor="text1"/>
                <w:sz w:val="18"/>
                <w:szCs w:val="18"/>
              </w:rPr>
              <w:t>суммарный лимит банковских гарантий до 500 000 000,00 (пятисот миллионов) рублей, со сроком каждой банковской гарантии не более 5 лет, комиссия не более 4% годовых со сроком действия лимита до 31.12.2025 года.</w:t>
            </w:r>
          </w:p>
          <w:p w14:paraId="6FCAA667" w14:textId="123F96C6" w:rsidR="003A5856" w:rsidRPr="00E36D1B" w:rsidRDefault="00DC2745" w:rsidP="00DC2745">
            <w:pPr>
              <w:tabs>
                <w:tab w:val="left" w:pos="1002"/>
              </w:tabs>
              <w:jc w:val="both"/>
              <w:rPr>
                <w:color w:val="000000" w:themeColor="text1"/>
              </w:rPr>
            </w:pPr>
            <w:r w:rsidRPr="00DC2745">
              <w:rPr>
                <w:color w:val="000000" w:themeColor="text1"/>
                <w:sz w:val="18"/>
                <w:szCs w:val="18"/>
              </w:rPr>
              <w:t xml:space="preserve">Наделить и подтвердить полномочия Генерального директора АО «Авиапром» по подписанию от имени Общества указанного Соглашения, а также его полномочия на согласование с АО «Альфа-Банк» иных условий, не </w:t>
            </w:r>
            <w:r w:rsidR="002C2330">
              <w:rPr>
                <w:color w:val="000000" w:themeColor="text1"/>
                <w:sz w:val="18"/>
                <w:szCs w:val="18"/>
              </w:rPr>
              <w:t>определенных в настоящем пункте</w:t>
            </w:r>
            <w:r w:rsidRPr="00DC2745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36D1B" w:rsidRPr="00E36D1B" w14:paraId="77078C71" w14:textId="77777777" w:rsidTr="00C35D14">
        <w:trPr>
          <w:trHeight w:val="295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5368134" w14:textId="77777777" w:rsidR="003A5856" w:rsidRPr="00E36D1B" w:rsidRDefault="003A5856" w:rsidP="00C35D14">
            <w:pPr>
              <w:spacing w:before="60" w:after="60"/>
              <w:jc w:val="center"/>
              <w:rPr>
                <w:color w:val="000000" w:themeColor="text1"/>
                <w:u w:val="single"/>
              </w:rPr>
            </w:pPr>
            <w:r w:rsidRPr="00E36D1B">
              <w:rPr>
                <w:color w:val="000000" w:themeColor="text1"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E36D1B">
              <w:rPr>
                <w:color w:val="000000" w:themeColor="text1"/>
                <w:u w:val="single"/>
              </w:rPr>
              <w:t>ненужное</w:t>
            </w:r>
            <w:proofErr w:type="gramEnd"/>
          </w:p>
        </w:tc>
      </w:tr>
      <w:tr w:rsidR="00E36D1B" w:rsidRPr="00E36D1B" w14:paraId="19A2212B" w14:textId="77777777" w:rsidTr="00C35D14">
        <w:trPr>
          <w:cantSplit/>
          <w:trHeight w:val="28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3C21C" w14:textId="77777777" w:rsidR="003A5856" w:rsidRPr="00E36D1B" w:rsidRDefault="003A5856" w:rsidP="00C35D14">
            <w:pPr>
              <w:jc w:val="center"/>
              <w:rPr>
                <w:color w:val="000000" w:themeColor="text1"/>
              </w:rPr>
            </w:pPr>
            <w:r w:rsidRPr="00E36D1B">
              <w:rPr>
                <w:color w:val="000000" w:themeColor="text1"/>
              </w:rPr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A9E23" w14:textId="77777777" w:rsidR="003A5856" w:rsidRPr="00E36D1B" w:rsidRDefault="003A5856" w:rsidP="00C35D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18932" w14:textId="77777777" w:rsidR="003A5856" w:rsidRPr="00E36D1B" w:rsidRDefault="003A5856" w:rsidP="00C35D14">
            <w:pPr>
              <w:jc w:val="center"/>
              <w:rPr>
                <w:color w:val="000000" w:themeColor="text1"/>
              </w:rPr>
            </w:pPr>
            <w:r w:rsidRPr="00E36D1B">
              <w:rPr>
                <w:color w:val="000000" w:themeColor="text1"/>
              </w:rPr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90CE6" w14:textId="77777777" w:rsidR="003A5856" w:rsidRPr="00E36D1B" w:rsidRDefault="003A5856" w:rsidP="00C35D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07CD8" w14:textId="77777777" w:rsidR="003A5856" w:rsidRPr="00E36D1B" w:rsidRDefault="003A5856" w:rsidP="00C35D14">
            <w:pPr>
              <w:jc w:val="center"/>
              <w:rPr>
                <w:color w:val="000000" w:themeColor="text1"/>
              </w:rPr>
            </w:pPr>
            <w:r w:rsidRPr="00E36D1B">
              <w:rPr>
                <w:color w:val="000000" w:themeColor="text1"/>
              </w:rPr>
              <w:t>ВОЗДЕРЖАЛСЯ</w:t>
            </w:r>
          </w:p>
        </w:tc>
      </w:tr>
      <w:tr w:rsidR="00E36D1B" w:rsidRPr="00E36D1B" w14:paraId="7832DB84" w14:textId="77777777" w:rsidTr="00C35D14">
        <w:trPr>
          <w:cantSplit/>
          <w:trHeight w:val="128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</w:tcPr>
          <w:p w14:paraId="7BDF3906" w14:textId="77777777" w:rsidR="003A5856" w:rsidRPr="00E36D1B" w:rsidRDefault="003A5856" w:rsidP="00C35D14">
            <w:pPr>
              <w:spacing w:before="60"/>
              <w:jc w:val="center"/>
              <w:rPr>
                <w:color w:val="000000" w:themeColor="text1"/>
                <w:sz w:val="12"/>
                <w:szCs w:val="12"/>
              </w:rPr>
            </w:pPr>
            <w:r w:rsidRPr="00E36D1B">
              <w:rPr>
                <w:color w:val="000000" w:themeColor="text1"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3D9B832E" w14:textId="77777777" w:rsidR="003A5856" w:rsidRPr="00E36D1B" w:rsidRDefault="003A5856" w:rsidP="00C35D1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12045A0C" w14:textId="77777777" w:rsidR="003A5856" w:rsidRPr="00E36D1B" w:rsidRDefault="003A5856" w:rsidP="00C35D14">
            <w:pPr>
              <w:spacing w:before="60"/>
              <w:jc w:val="center"/>
              <w:rPr>
                <w:color w:val="000000" w:themeColor="text1"/>
                <w:sz w:val="12"/>
                <w:szCs w:val="12"/>
              </w:rPr>
            </w:pPr>
            <w:r w:rsidRPr="00E36D1B">
              <w:rPr>
                <w:color w:val="000000" w:themeColor="text1"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4BFF4C22" w14:textId="77777777" w:rsidR="003A5856" w:rsidRPr="00E36D1B" w:rsidRDefault="003A5856" w:rsidP="00C35D1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FFFFFF"/>
          </w:tcPr>
          <w:p w14:paraId="1C18A306" w14:textId="77777777" w:rsidR="003A5856" w:rsidRPr="00E36D1B" w:rsidRDefault="003A5856" w:rsidP="00C35D14">
            <w:pPr>
              <w:spacing w:before="60"/>
              <w:jc w:val="center"/>
              <w:rPr>
                <w:color w:val="000000" w:themeColor="text1"/>
                <w:sz w:val="12"/>
                <w:szCs w:val="12"/>
              </w:rPr>
            </w:pPr>
            <w:r w:rsidRPr="00E36D1B">
              <w:rPr>
                <w:color w:val="000000" w:themeColor="text1"/>
                <w:sz w:val="12"/>
                <w:szCs w:val="12"/>
              </w:rPr>
              <w:t>*Количество голосов______</w:t>
            </w:r>
          </w:p>
        </w:tc>
      </w:tr>
    </w:tbl>
    <w:p w14:paraId="521C5BF3" w14:textId="77777777" w:rsidR="003A5856" w:rsidRPr="00E36D1B" w:rsidRDefault="003A5856" w:rsidP="003A5856">
      <w:pPr>
        <w:rPr>
          <w:color w:val="000000" w:themeColor="text1"/>
          <w:sz w:val="6"/>
          <w:szCs w:val="6"/>
        </w:rPr>
      </w:pPr>
    </w:p>
    <w:p w14:paraId="25006301" w14:textId="77777777" w:rsidR="00E83514" w:rsidRPr="00E36D1B" w:rsidRDefault="00E83514" w:rsidP="00DC7840">
      <w:pPr>
        <w:rPr>
          <w:color w:val="000000" w:themeColor="text1"/>
          <w:sz w:val="6"/>
          <w:szCs w:val="6"/>
        </w:rPr>
      </w:pPr>
    </w:p>
    <w:p w14:paraId="1AE2DC28" w14:textId="77777777" w:rsidR="00E83514" w:rsidRPr="00E36D1B" w:rsidRDefault="00E83514" w:rsidP="00DC7840">
      <w:pPr>
        <w:rPr>
          <w:color w:val="000000" w:themeColor="text1"/>
          <w:sz w:val="6"/>
          <w:szCs w:val="6"/>
        </w:rPr>
      </w:pPr>
    </w:p>
    <w:tbl>
      <w:tblPr>
        <w:tblpPr w:leftFromText="180" w:rightFromText="180" w:vertAnchor="text" w:horzAnchor="margin" w:tblpX="108" w:tblpY="2"/>
        <w:tblW w:w="10314" w:type="dxa"/>
        <w:tblLayout w:type="fixed"/>
        <w:tblLook w:val="0000" w:firstRow="0" w:lastRow="0" w:firstColumn="0" w:lastColumn="0" w:noHBand="0" w:noVBand="0"/>
      </w:tblPr>
      <w:tblGrid>
        <w:gridCol w:w="2727"/>
        <w:gridCol w:w="709"/>
        <w:gridCol w:w="2835"/>
        <w:gridCol w:w="709"/>
        <w:gridCol w:w="3334"/>
      </w:tblGrid>
      <w:tr w:rsidR="00E01B75" w:rsidRPr="00E34CAB" w14:paraId="0CB8AA84" w14:textId="77777777" w:rsidTr="007557FF">
        <w:trPr>
          <w:trHeight w:val="567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44C5E605" w14:textId="5AC8448E" w:rsidR="00E01B75" w:rsidRPr="007E6D16" w:rsidRDefault="00E01B75" w:rsidP="00C84777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bCs/>
                <w:color w:val="000000" w:themeColor="text1"/>
              </w:rPr>
            </w:pPr>
            <w:r w:rsidRPr="00E34CAB">
              <w:rPr>
                <w:b/>
                <w:color w:val="000000" w:themeColor="text1"/>
              </w:rPr>
              <w:t>Вопрос № </w:t>
            </w:r>
            <w:r w:rsidR="00C84777">
              <w:rPr>
                <w:b/>
                <w:color w:val="000000" w:themeColor="text1"/>
              </w:rPr>
              <w:t>7</w:t>
            </w:r>
            <w:r w:rsidR="002D28B2" w:rsidRPr="007E6D16">
              <w:rPr>
                <w:b/>
                <w:color w:val="000000" w:themeColor="text1"/>
              </w:rPr>
              <w:t>.</w:t>
            </w:r>
            <w:r w:rsidRPr="007E6D16">
              <w:t xml:space="preserve"> </w:t>
            </w:r>
            <w:r w:rsidR="002D28B2" w:rsidRPr="007E6D16">
              <w:t xml:space="preserve"> </w:t>
            </w:r>
            <w:r w:rsidR="002D28B2" w:rsidRPr="007E6D16">
              <w:rPr>
                <w:bCs/>
                <w:color w:val="000000" w:themeColor="text1"/>
              </w:rPr>
              <w:t>Крупная сделка Общества: Принять решение о согласии на совершение крупной сделки между  АО «Авиапром» и АО «СМП Банк» в форме соглашения об открытии линии по предоставлению банковских гарантий или в форме договоров на предоставление банковских гарантий.</w:t>
            </w:r>
          </w:p>
          <w:p w14:paraId="3ABA00AC" w14:textId="0A8B63CD" w:rsidR="00522719" w:rsidRPr="00522719" w:rsidRDefault="00522719" w:rsidP="00C84777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E01B75" w:rsidRPr="00E34CAB" w14:paraId="4CE301A4" w14:textId="77777777" w:rsidTr="007557FF">
        <w:trPr>
          <w:trHeight w:val="13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B35D25" w14:textId="77777777" w:rsidR="00142434" w:rsidRPr="00142434" w:rsidRDefault="00E01B75" w:rsidP="0014243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E34CAB">
              <w:rPr>
                <w:b/>
                <w:color w:val="000000" w:themeColor="text1"/>
              </w:rPr>
              <w:t>Решение</w:t>
            </w:r>
            <w:r w:rsidRPr="00654A64">
              <w:rPr>
                <w:b/>
                <w:color w:val="000000" w:themeColor="text1"/>
                <w:sz w:val="18"/>
                <w:szCs w:val="18"/>
              </w:rPr>
              <w:t>: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42434" w:rsidRPr="00142434">
              <w:rPr>
                <w:bCs/>
                <w:color w:val="000000" w:themeColor="text1"/>
                <w:sz w:val="18"/>
                <w:szCs w:val="18"/>
              </w:rPr>
              <w:t>Принять решение о согласии на совершение крупной сделки между АО «Авиапром» и АО «СМП Банк» в форме соглашения об открытии линии по предоставлению банковских гарантий или в форме договоров на предоставление банковских гарантий на следующих условиях:</w:t>
            </w:r>
          </w:p>
          <w:p w14:paraId="1309033D" w14:textId="77777777" w:rsidR="00142434" w:rsidRPr="00142434" w:rsidRDefault="00142434" w:rsidP="0014243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142434">
              <w:rPr>
                <w:bCs/>
                <w:color w:val="000000" w:themeColor="text1"/>
                <w:sz w:val="18"/>
                <w:szCs w:val="18"/>
              </w:rPr>
              <w:t>суммарный лимит банковских гарантий до 500 000 000,00 (пятисот миллионов) рублей, со сроком каждой банковской гарантии не более 5 лет, комиссия не более 4% годовых со сроком действия лимита до 31.12.2025 года.</w:t>
            </w:r>
          </w:p>
          <w:p w14:paraId="1BFCD0CD" w14:textId="6A901971" w:rsidR="00E01B75" w:rsidRPr="00E34CAB" w:rsidRDefault="00142434" w:rsidP="00142434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42434">
              <w:rPr>
                <w:bCs/>
                <w:color w:val="000000" w:themeColor="text1"/>
                <w:sz w:val="18"/>
                <w:szCs w:val="18"/>
              </w:rPr>
              <w:t>Наделить и подтвердить полномочия Генерального директора АО «Авиапром» по подписанию от имени Общества указанного Соглашения, а также его полномочия на согласование с АО «СМП Банк» иных условий, не определенных в настоящем пункте</w:t>
            </w:r>
            <w:r w:rsidR="00906A7F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E01B75" w:rsidRPr="00E34CAB" w14:paraId="3E43355C" w14:textId="77777777" w:rsidTr="007557FF">
        <w:trPr>
          <w:trHeight w:val="295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BC2E11F" w14:textId="77777777" w:rsidR="00E01B75" w:rsidRPr="00E34CAB" w:rsidRDefault="00E01B75" w:rsidP="007557FF">
            <w:pPr>
              <w:spacing w:before="60" w:after="60"/>
              <w:jc w:val="center"/>
              <w:rPr>
                <w:b/>
                <w:color w:val="000000" w:themeColor="text1"/>
                <w:u w:val="single"/>
              </w:rPr>
            </w:pPr>
            <w:r w:rsidRPr="00E34CAB">
              <w:rPr>
                <w:b/>
                <w:color w:val="000000" w:themeColor="text1"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E34CAB">
              <w:rPr>
                <w:b/>
                <w:color w:val="000000" w:themeColor="text1"/>
                <w:u w:val="single"/>
              </w:rPr>
              <w:t>ненужное</w:t>
            </w:r>
            <w:proofErr w:type="gramEnd"/>
          </w:p>
        </w:tc>
      </w:tr>
      <w:tr w:rsidR="00E01B75" w:rsidRPr="00E34CAB" w14:paraId="69FC4CAA" w14:textId="77777777" w:rsidTr="007557FF">
        <w:trPr>
          <w:cantSplit/>
          <w:trHeight w:val="28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2CEC2" w14:textId="77777777" w:rsidR="00E01B75" w:rsidRPr="00E34CAB" w:rsidRDefault="00E01B75" w:rsidP="007557FF">
            <w:pPr>
              <w:jc w:val="center"/>
              <w:rPr>
                <w:color w:val="000000" w:themeColor="text1"/>
              </w:rPr>
            </w:pPr>
            <w:r w:rsidRPr="00E34CAB">
              <w:rPr>
                <w:color w:val="000000" w:themeColor="text1"/>
              </w:rPr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2B520" w14:textId="77777777" w:rsidR="00E01B75" w:rsidRPr="00E34CAB" w:rsidRDefault="00E01B75" w:rsidP="007557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B85DC" w14:textId="77777777" w:rsidR="00E01B75" w:rsidRPr="00E34CAB" w:rsidRDefault="00E01B75" w:rsidP="007557FF">
            <w:pPr>
              <w:jc w:val="center"/>
              <w:rPr>
                <w:color w:val="000000" w:themeColor="text1"/>
              </w:rPr>
            </w:pPr>
            <w:r w:rsidRPr="00E34CAB">
              <w:rPr>
                <w:color w:val="000000" w:themeColor="text1"/>
              </w:rPr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1EDE" w14:textId="77777777" w:rsidR="00E01B75" w:rsidRPr="00E34CAB" w:rsidRDefault="00E01B75" w:rsidP="007557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EB3C" w14:textId="77777777" w:rsidR="00E01B75" w:rsidRPr="00E34CAB" w:rsidRDefault="00E01B75" w:rsidP="007557FF">
            <w:pPr>
              <w:jc w:val="center"/>
              <w:rPr>
                <w:color w:val="000000" w:themeColor="text1"/>
              </w:rPr>
            </w:pPr>
            <w:r w:rsidRPr="00E34CAB">
              <w:rPr>
                <w:color w:val="000000" w:themeColor="text1"/>
              </w:rPr>
              <w:t>ВОЗДЕРЖАЛСЯ</w:t>
            </w:r>
          </w:p>
        </w:tc>
      </w:tr>
      <w:tr w:rsidR="00E01B75" w:rsidRPr="00E34CAB" w14:paraId="125C7B94" w14:textId="77777777" w:rsidTr="007557FF">
        <w:trPr>
          <w:cantSplit/>
          <w:trHeight w:val="128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</w:tcPr>
          <w:p w14:paraId="0F15F6DE" w14:textId="77777777" w:rsidR="00E01B75" w:rsidRPr="00E34CAB" w:rsidRDefault="00E01B75" w:rsidP="007557FF">
            <w:pPr>
              <w:spacing w:before="6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E34CAB">
              <w:rPr>
                <w:b/>
                <w:color w:val="000000" w:themeColor="text1"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58AC65B5" w14:textId="77777777" w:rsidR="00E01B75" w:rsidRPr="00E34CAB" w:rsidRDefault="00E01B75" w:rsidP="007557F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68C6C065" w14:textId="77777777" w:rsidR="00E01B75" w:rsidRPr="00E34CAB" w:rsidRDefault="00E01B75" w:rsidP="007557FF">
            <w:pPr>
              <w:spacing w:before="6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E34CAB">
              <w:rPr>
                <w:b/>
                <w:color w:val="000000" w:themeColor="text1"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2BCFD542" w14:textId="77777777" w:rsidR="00E01B75" w:rsidRPr="00E34CAB" w:rsidRDefault="00E01B75" w:rsidP="007557F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FFFFFF"/>
          </w:tcPr>
          <w:p w14:paraId="5F351466" w14:textId="77777777" w:rsidR="00E01B75" w:rsidRPr="00E34CAB" w:rsidRDefault="00E01B75" w:rsidP="007557FF">
            <w:pPr>
              <w:spacing w:before="6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E34CAB">
              <w:rPr>
                <w:b/>
                <w:color w:val="000000" w:themeColor="text1"/>
                <w:sz w:val="12"/>
                <w:szCs w:val="12"/>
              </w:rPr>
              <w:t>*Количество голосов______</w:t>
            </w:r>
          </w:p>
        </w:tc>
      </w:tr>
    </w:tbl>
    <w:p w14:paraId="00FD8D2C" w14:textId="77777777" w:rsidR="00E01B75" w:rsidRPr="00313277" w:rsidRDefault="00E01B75" w:rsidP="00E01B75">
      <w:pPr>
        <w:rPr>
          <w:b/>
          <w:color w:val="FF0000"/>
          <w:sz w:val="6"/>
          <w:szCs w:val="6"/>
        </w:rPr>
      </w:pPr>
    </w:p>
    <w:p w14:paraId="1A1D9180" w14:textId="77777777" w:rsidR="00E01B75" w:rsidRPr="00313277" w:rsidRDefault="00E01B75" w:rsidP="00E01B75">
      <w:pPr>
        <w:rPr>
          <w:b/>
          <w:color w:val="FF0000"/>
          <w:sz w:val="6"/>
          <w:szCs w:val="6"/>
        </w:rPr>
      </w:pPr>
    </w:p>
    <w:p w14:paraId="7B639E09" w14:textId="77777777" w:rsidR="00E01B75" w:rsidRDefault="00E01B75" w:rsidP="00E01B75">
      <w:pPr>
        <w:rPr>
          <w:b/>
          <w:color w:val="FF0000"/>
          <w:sz w:val="6"/>
          <w:szCs w:val="6"/>
        </w:rPr>
      </w:pPr>
    </w:p>
    <w:p w14:paraId="749B46F0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03FD676B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2B751BA9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46B2E72E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585B9FCF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4E0EA8B5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236AFFCC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5AE3F8FE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76D417D7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41A37EB4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384092F0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2051C8F9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7C97AC61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61BD00B8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2AD179DF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413D307C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6379E208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55E136B4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3BFC8383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614E168C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0BC3F086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76EEFB39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4928C2E7" w14:textId="77777777" w:rsidR="0033671F" w:rsidRDefault="0033671F" w:rsidP="00E01B75">
      <w:pPr>
        <w:rPr>
          <w:b/>
          <w:color w:val="FF0000"/>
          <w:sz w:val="6"/>
          <w:szCs w:val="6"/>
        </w:rPr>
      </w:pPr>
    </w:p>
    <w:p w14:paraId="7C8561DA" w14:textId="77777777" w:rsidR="0033671F" w:rsidRPr="003B18DC" w:rsidRDefault="0033671F" w:rsidP="0033671F">
      <w:pPr>
        <w:spacing w:after="160" w:line="259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См. на</w:t>
      </w:r>
      <w:proofErr w:type="gramStart"/>
      <w:r>
        <w:rPr>
          <w:b/>
          <w:sz w:val="12"/>
          <w:szCs w:val="12"/>
        </w:rPr>
        <w:t xml:space="preserve"> </w:t>
      </w:r>
      <w:r w:rsidRPr="003859CB">
        <w:rPr>
          <w:sz w:val="16"/>
          <w:szCs w:val="16"/>
        </w:rPr>
        <w:t>С</w:t>
      </w:r>
      <w:proofErr w:type="gramEnd"/>
      <w:r w:rsidRPr="003859CB">
        <w:rPr>
          <w:sz w:val="16"/>
          <w:szCs w:val="16"/>
        </w:rPr>
        <w:t>тр.1 из 2</w:t>
      </w:r>
    </w:p>
    <w:p w14:paraId="3BC9E1DF" w14:textId="77777777" w:rsidR="0033671F" w:rsidRPr="00313277" w:rsidRDefault="0033671F" w:rsidP="00E01B75">
      <w:pPr>
        <w:rPr>
          <w:b/>
          <w:color w:val="FF0000"/>
          <w:sz w:val="6"/>
          <w:szCs w:val="6"/>
        </w:rPr>
      </w:pPr>
    </w:p>
    <w:tbl>
      <w:tblPr>
        <w:tblpPr w:leftFromText="180" w:rightFromText="180" w:vertAnchor="text" w:horzAnchor="margin" w:tblpX="108" w:tblpY="2"/>
        <w:tblW w:w="10314" w:type="dxa"/>
        <w:tblLayout w:type="fixed"/>
        <w:tblLook w:val="0000" w:firstRow="0" w:lastRow="0" w:firstColumn="0" w:lastColumn="0" w:noHBand="0" w:noVBand="0"/>
      </w:tblPr>
      <w:tblGrid>
        <w:gridCol w:w="2727"/>
        <w:gridCol w:w="709"/>
        <w:gridCol w:w="2835"/>
        <w:gridCol w:w="709"/>
        <w:gridCol w:w="3334"/>
      </w:tblGrid>
      <w:tr w:rsidR="00E01B75" w:rsidRPr="00313277" w14:paraId="5D16C172" w14:textId="77777777" w:rsidTr="007557FF">
        <w:trPr>
          <w:trHeight w:val="567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77162302" w14:textId="1479F672" w:rsidR="00E01B75" w:rsidRPr="007E6D16" w:rsidRDefault="00E01B75" w:rsidP="00F9542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color w:val="000000" w:themeColor="text1"/>
              </w:rPr>
            </w:pPr>
            <w:r w:rsidRPr="00E36D1B">
              <w:rPr>
                <w:b/>
                <w:color w:val="000000" w:themeColor="text1"/>
              </w:rPr>
              <w:lastRenderedPageBreak/>
              <w:t>Вопрос № </w:t>
            </w:r>
            <w:r w:rsidR="00F95426">
              <w:rPr>
                <w:b/>
                <w:color w:val="000000" w:themeColor="text1"/>
              </w:rPr>
              <w:t>8</w:t>
            </w:r>
            <w:r w:rsidRPr="00E36D1B">
              <w:rPr>
                <w:b/>
                <w:color w:val="000000" w:themeColor="text1"/>
              </w:rPr>
              <w:t xml:space="preserve">. </w:t>
            </w:r>
            <w:r>
              <w:t xml:space="preserve"> </w:t>
            </w:r>
            <w:r w:rsidR="00D970FB">
              <w:t xml:space="preserve"> </w:t>
            </w:r>
            <w:r w:rsidR="00D970FB" w:rsidRPr="007E6D16">
              <w:rPr>
                <w:color w:val="000000" w:themeColor="text1"/>
              </w:rPr>
              <w:t>Крупная сделка Общества: Принять решение о согласии на совершение крупной сделки между АО «Авиапром» и ПАО АКБ «</w:t>
            </w:r>
            <w:proofErr w:type="spellStart"/>
            <w:r w:rsidR="00D970FB" w:rsidRPr="007E6D16">
              <w:rPr>
                <w:color w:val="000000" w:themeColor="text1"/>
              </w:rPr>
              <w:t>Металлинвестбанк</w:t>
            </w:r>
            <w:proofErr w:type="spellEnd"/>
            <w:r w:rsidR="00D970FB" w:rsidRPr="007E6D16">
              <w:rPr>
                <w:color w:val="000000" w:themeColor="text1"/>
              </w:rPr>
              <w:t>» в форме соглашения об открытии линии по предоставлению банковских гарантий или в форме договоров на предоставление банковских гарантий.</w:t>
            </w:r>
          </w:p>
          <w:p w14:paraId="37B2B000" w14:textId="2D62A73E" w:rsidR="00522719" w:rsidRPr="00522719" w:rsidRDefault="00522719" w:rsidP="00F95426">
            <w:pPr>
              <w:keepNext/>
              <w:autoSpaceDE w:val="0"/>
              <w:autoSpaceDN w:val="0"/>
              <w:adjustRightInd w:val="0"/>
              <w:spacing w:after="75"/>
              <w:jc w:val="both"/>
              <w:rPr>
                <w:bCs/>
                <w:color w:val="000000" w:themeColor="text1"/>
                <w:sz w:val="6"/>
                <w:szCs w:val="6"/>
              </w:rPr>
            </w:pPr>
          </w:p>
        </w:tc>
      </w:tr>
      <w:tr w:rsidR="00E01B75" w:rsidRPr="00E36D1B" w14:paraId="33265EE6" w14:textId="77777777" w:rsidTr="007557FF">
        <w:trPr>
          <w:trHeight w:val="13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DEB6BF" w14:textId="34EDE3B8" w:rsidR="00D970FB" w:rsidRPr="00D970FB" w:rsidRDefault="00E01B75" w:rsidP="00D970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B1793">
              <w:rPr>
                <w:b/>
                <w:color w:val="000000" w:themeColor="text1"/>
              </w:rPr>
              <w:t xml:space="preserve">Решение: </w:t>
            </w:r>
            <w:r w:rsidR="00D970FB" w:rsidRPr="00D970FB">
              <w:rPr>
                <w:color w:val="000000" w:themeColor="text1"/>
                <w:sz w:val="18"/>
                <w:szCs w:val="18"/>
              </w:rPr>
              <w:t>Принять решение о согласии на совершение крупной сделки между АО «Авиапром» и ПАО АКБ «</w:t>
            </w:r>
            <w:proofErr w:type="spellStart"/>
            <w:r w:rsidR="00D970FB" w:rsidRPr="00D970FB">
              <w:rPr>
                <w:color w:val="000000" w:themeColor="text1"/>
                <w:sz w:val="18"/>
                <w:szCs w:val="18"/>
              </w:rPr>
              <w:t>Металлинвестбанк</w:t>
            </w:r>
            <w:proofErr w:type="spellEnd"/>
            <w:r w:rsidR="00D970FB" w:rsidRPr="00D970FB">
              <w:rPr>
                <w:color w:val="000000" w:themeColor="text1"/>
                <w:sz w:val="18"/>
                <w:szCs w:val="18"/>
              </w:rPr>
              <w:t>» в форме соглашения об открытии линии по предоставлению банковских гарантий или в форме договоров на предоставление банковских гарантий на следующих условиях:</w:t>
            </w:r>
          </w:p>
          <w:p w14:paraId="55157309" w14:textId="77777777" w:rsidR="00D970FB" w:rsidRPr="00D970FB" w:rsidRDefault="00D970FB" w:rsidP="00D970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970FB">
              <w:rPr>
                <w:color w:val="000000" w:themeColor="text1"/>
                <w:sz w:val="18"/>
                <w:szCs w:val="18"/>
              </w:rPr>
              <w:t>суммарный лимит банковских гарантий до 500 000 000,00 (пятисот миллионов) рублей, со сроком каждой банковской гарантии не более 5 лет, комиссия не более 4% годовых со сроком действия лимита до 31.12.2025 года.</w:t>
            </w:r>
          </w:p>
          <w:p w14:paraId="74210E16" w14:textId="32EAFC35" w:rsidR="00E01B75" w:rsidRPr="00E36D1B" w:rsidRDefault="00D970FB" w:rsidP="00D970FB">
            <w:pPr>
              <w:tabs>
                <w:tab w:val="left" w:pos="1002"/>
              </w:tabs>
              <w:jc w:val="both"/>
              <w:rPr>
                <w:color w:val="000000" w:themeColor="text1"/>
              </w:rPr>
            </w:pPr>
            <w:r w:rsidRPr="00D970FB">
              <w:rPr>
                <w:color w:val="000000" w:themeColor="text1"/>
                <w:sz w:val="18"/>
                <w:szCs w:val="18"/>
              </w:rPr>
              <w:t>Наделить и подтвердить полномочия Генерального директора АО «Авиапром» по подписанию от имени Общества указанного Соглашения, а также его полномочия на согласование с ПАО АКБ «</w:t>
            </w:r>
            <w:proofErr w:type="spellStart"/>
            <w:r w:rsidRPr="00D970FB">
              <w:rPr>
                <w:color w:val="000000" w:themeColor="text1"/>
                <w:sz w:val="18"/>
                <w:szCs w:val="18"/>
              </w:rPr>
              <w:t>Металлинвестбанк</w:t>
            </w:r>
            <w:proofErr w:type="spellEnd"/>
            <w:r w:rsidRPr="00D970FB">
              <w:rPr>
                <w:color w:val="000000" w:themeColor="text1"/>
                <w:sz w:val="18"/>
                <w:szCs w:val="18"/>
              </w:rPr>
              <w:t>» иных условий, не определенных в настоящем пункте.</w:t>
            </w:r>
          </w:p>
        </w:tc>
      </w:tr>
      <w:tr w:rsidR="00E01B75" w:rsidRPr="00E36D1B" w14:paraId="1EAD3CD1" w14:textId="77777777" w:rsidTr="007557FF">
        <w:trPr>
          <w:trHeight w:val="295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2136F99" w14:textId="77777777" w:rsidR="00E01B75" w:rsidRPr="00E36D1B" w:rsidRDefault="00E01B75" w:rsidP="007557FF">
            <w:pPr>
              <w:spacing w:before="60" w:after="60"/>
              <w:jc w:val="center"/>
              <w:rPr>
                <w:color w:val="000000" w:themeColor="text1"/>
                <w:u w:val="single"/>
              </w:rPr>
            </w:pPr>
            <w:r w:rsidRPr="00E36D1B">
              <w:rPr>
                <w:color w:val="000000" w:themeColor="text1"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E36D1B">
              <w:rPr>
                <w:color w:val="000000" w:themeColor="text1"/>
                <w:u w:val="single"/>
              </w:rPr>
              <w:t>ненужное</w:t>
            </w:r>
            <w:proofErr w:type="gramEnd"/>
          </w:p>
        </w:tc>
      </w:tr>
      <w:tr w:rsidR="00E01B75" w:rsidRPr="00E36D1B" w14:paraId="4888A36E" w14:textId="77777777" w:rsidTr="007557FF">
        <w:trPr>
          <w:cantSplit/>
          <w:trHeight w:val="28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2D78B" w14:textId="77777777" w:rsidR="00E01B75" w:rsidRPr="00E36D1B" w:rsidRDefault="00E01B75" w:rsidP="007557FF">
            <w:pPr>
              <w:jc w:val="center"/>
              <w:rPr>
                <w:color w:val="000000" w:themeColor="text1"/>
              </w:rPr>
            </w:pPr>
            <w:r w:rsidRPr="00E36D1B">
              <w:rPr>
                <w:color w:val="000000" w:themeColor="text1"/>
              </w:rPr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3E37C" w14:textId="77777777" w:rsidR="00E01B75" w:rsidRPr="00E36D1B" w:rsidRDefault="00E01B75" w:rsidP="007557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ECC7" w14:textId="77777777" w:rsidR="00E01B75" w:rsidRPr="00E36D1B" w:rsidRDefault="00E01B75" w:rsidP="007557FF">
            <w:pPr>
              <w:jc w:val="center"/>
              <w:rPr>
                <w:color w:val="000000" w:themeColor="text1"/>
              </w:rPr>
            </w:pPr>
            <w:r w:rsidRPr="00E36D1B">
              <w:rPr>
                <w:color w:val="000000" w:themeColor="text1"/>
              </w:rPr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A7B3D" w14:textId="77777777" w:rsidR="00E01B75" w:rsidRPr="00E36D1B" w:rsidRDefault="00E01B75" w:rsidP="007557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B133" w14:textId="77777777" w:rsidR="00E01B75" w:rsidRPr="00E36D1B" w:rsidRDefault="00E01B75" w:rsidP="007557FF">
            <w:pPr>
              <w:jc w:val="center"/>
              <w:rPr>
                <w:color w:val="000000" w:themeColor="text1"/>
              </w:rPr>
            </w:pPr>
            <w:r w:rsidRPr="00E36D1B">
              <w:rPr>
                <w:color w:val="000000" w:themeColor="text1"/>
              </w:rPr>
              <w:t>ВОЗДЕРЖАЛСЯ</w:t>
            </w:r>
          </w:p>
        </w:tc>
      </w:tr>
      <w:tr w:rsidR="00E01B75" w:rsidRPr="00E36D1B" w14:paraId="340D322D" w14:textId="77777777" w:rsidTr="007557FF">
        <w:trPr>
          <w:cantSplit/>
          <w:trHeight w:val="128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</w:tcPr>
          <w:p w14:paraId="3CF28BC0" w14:textId="77777777" w:rsidR="00E01B75" w:rsidRPr="00E36D1B" w:rsidRDefault="00E01B75" w:rsidP="007557FF">
            <w:pPr>
              <w:spacing w:before="60"/>
              <w:jc w:val="center"/>
              <w:rPr>
                <w:color w:val="000000" w:themeColor="text1"/>
                <w:sz w:val="12"/>
                <w:szCs w:val="12"/>
              </w:rPr>
            </w:pPr>
            <w:r w:rsidRPr="00E36D1B">
              <w:rPr>
                <w:color w:val="000000" w:themeColor="text1"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3FE827F5" w14:textId="77777777" w:rsidR="00E01B75" w:rsidRPr="00E36D1B" w:rsidRDefault="00E01B75" w:rsidP="007557FF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4851A85D" w14:textId="77777777" w:rsidR="00E01B75" w:rsidRPr="00E36D1B" w:rsidRDefault="00E01B75" w:rsidP="007557FF">
            <w:pPr>
              <w:spacing w:before="60"/>
              <w:jc w:val="center"/>
              <w:rPr>
                <w:color w:val="000000" w:themeColor="text1"/>
                <w:sz w:val="12"/>
                <w:szCs w:val="12"/>
              </w:rPr>
            </w:pPr>
            <w:r w:rsidRPr="00E36D1B">
              <w:rPr>
                <w:color w:val="000000" w:themeColor="text1"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7FB4C0C3" w14:textId="77777777" w:rsidR="00E01B75" w:rsidRPr="00E36D1B" w:rsidRDefault="00E01B75" w:rsidP="007557FF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FFFFFF"/>
          </w:tcPr>
          <w:p w14:paraId="5453F5E5" w14:textId="77777777" w:rsidR="00E01B75" w:rsidRPr="00E36D1B" w:rsidRDefault="00E01B75" w:rsidP="007557FF">
            <w:pPr>
              <w:spacing w:before="60"/>
              <w:jc w:val="center"/>
              <w:rPr>
                <w:color w:val="000000" w:themeColor="text1"/>
                <w:sz w:val="12"/>
                <w:szCs w:val="12"/>
              </w:rPr>
            </w:pPr>
            <w:r w:rsidRPr="00E36D1B">
              <w:rPr>
                <w:color w:val="000000" w:themeColor="text1"/>
                <w:sz w:val="12"/>
                <w:szCs w:val="12"/>
              </w:rPr>
              <w:t>*Количество голосов______</w:t>
            </w:r>
          </w:p>
        </w:tc>
      </w:tr>
    </w:tbl>
    <w:p w14:paraId="794AB5F8" w14:textId="77777777" w:rsidR="00E01B75" w:rsidRPr="00E36D1B" w:rsidRDefault="00E01B75" w:rsidP="00E01B75">
      <w:pPr>
        <w:rPr>
          <w:color w:val="000000" w:themeColor="text1"/>
          <w:sz w:val="6"/>
          <w:szCs w:val="6"/>
        </w:rPr>
      </w:pPr>
    </w:p>
    <w:p w14:paraId="54B9CFA6" w14:textId="77777777" w:rsidR="00E34CAB" w:rsidRPr="00E36D1B" w:rsidRDefault="00E34CAB" w:rsidP="003A5856">
      <w:pPr>
        <w:spacing w:before="60"/>
        <w:jc w:val="both"/>
        <w:rPr>
          <w:color w:val="000000" w:themeColor="text1"/>
          <w:sz w:val="16"/>
          <w:szCs w:val="16"/>
        </w:rPr>
      </w:pPr>
    </w:p>
    <w:p w14:paraId="1A290636" w14:textId="77777777" w:rsidR="00F87386" w:rsidRDefault="00F87386" w:rsidP="00F87386">
      <w:pPr>
        <w:rPr>
          <w:b/>
          <w:sz w:val="6"/>
          <w:szCs w:val="6"/>
        </w:rPr>
      </w:pPr>
    </w:p>
    <w:p w14:paraId="32E00BE7" w14:textId="77777777" w:rsidR="00F87386" w:rsidRDefault="00F87386" w:rsidP="00F87386">
      <w:pPr>
        <w:rPr>
          <w:b/>
          <w:sz w:val="6"/>
          <w:szCs w:val="6"/>
        </w:rPr>
      </w:pPr>
    </w:p>
    <w:tbl>
      <w:tblPr>
        <w:tblpPr w:leftFromText="180" w:rightFromText="180" w:vertAnchor="text" w:horzAnchor="margin" w:tblpX="108" w:tblpY="66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F87386" w:rsidRPr="007F3D36" w14:paraId="1287AB47" w14:textId="77777777" w:rsidTr="008170AC">
        <w:trPr>
          <w:cantSplit/>
          <w:trHeight w:val="390"/>
        </w:trPr>
        <w:tc>
          <w:tcPr>
            <w:tcW w:w="10314" w:type="dxa"/>
            <w:tcBorders>
              <w:top w:val="dashed" w:sz="12" w:space="0" w:color="auto"/>
              <w:left w:val="dashed" w:sz="12" w:space="0" w:color="auto"/>
              <w:bottom w:val="single" w:sz="4" w:space="0" w:color="auto"/>
              <w:right w:val="dashed" w:sz="12" w:space="0" w:color="auto"/>
            </w:tcBorders>
          </w:tcPr>
          <w:p w14:paraId="58355EEE" w14:textId="740B915B" w:rsidR="00F87386" w:rsidRPr="007F3D36" w:rsidRDefault="00F87386" w:rsidP="00BC5ECA">
            <w:pPr>
              <w:jc w:val="center"/>
              <w:rPr>
                <w:b/>
                <w:sz w:val="16"/>
                <w:szCs w:val="16"/>
              </w:rPr>
            </w:pPr>
            <w:r w:rsidRPr="007F3D36">
              <w:rPr>
                <w:b/>
                <w:sz w:val="16"/>
                <w:szCs w:val="16"/>
              </w:rPr>
              <w:t>* Заполняется только в случае передачи всех или части акций после даты</w:t>
            </w:r>
            <w:r>
              <w:rPr>
                <w:b/>
                <w:sz w:val="16"/>
                <w:szCs w:val="16"/>
              </w:rPr>
              <w:t>,</w:t>
            </w:r>
            <w:r w:rsidRPr="007F3D3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на которую определяются (фиксируются) </w:t>
            </w:r>
            <w:r w:rsidRPr="007F3D36">
              <w:rPr>
                <w:b/>
                <w:sz w:val="16"/>
                <w:szCs w:val="16"/>
              </w:rPr>
              <w:t>лиц</w:t>
            </w:r>
            <w:r>
              <w:rPr>
                <w:b/>
                <w:sz w:val="16"/>
                <w:szCs w:val="16"/>
              </w:rPr>
              <w:t>а</w:t>
            </w:r>
            <w:r w:rsidRPr="007F3D36">
              <w:rPr>
                <w:b/>
                <w:sz w:val="16"/>
                <w:szCs w:val="16"/>
              </w:rPr>
              <w:t xml:space="preserve">, </w:t>
            </w:r>
            <w:r w:rsidRPr="007F3D36">
              <w:rPr>
                <w:b/>
                <w:sz w:val="16"/>
                <w:szCs w:val="16"/>
              </w:rPr>
              <w:br/>
              <w:t>имеющи</w:t>
            </w:r>
            <w:r>
              <w:rPr>
                <w:b/>
                <w:sz w:val="16"/>
                <w:szCs w:val="16"/>
              </w:rPr>
              <w:t>е</w:t>
            </w:r>
            <w:r w:rsidRPr="007F3D36">
              <w:rPr>
                <w:b/>
                <w:sz w:val="16"/>
                <w:szCs w:val="16"/>
              </w:rPr>
              <w:t xml:space="preserve"> право на участие в общем собрании, т.е. после</w:t>
            </w:r>
            <w:r w:rsidRPr="00AD057F">
              <w:rPr>
                <w:b/>
                <w:sz w:val="16"/>
                <w:szCs w:val="16"/>
              </w:rPr>
              <w:t xml:space="preserve"> </w:t>
            </w:r>
            <w:r w:rsidR="00BC5ECA" w:rsidRPr="00BC5ECA">
              <w:rPr>
                <w:b/>
                <w:sz w:val="16"/>
                <w:szCs w:val="16"/>
              </w:rPr>
              <w:t>28</w:t>
            </w:r>
            <w:r w:rsidRPr="00E83514">
              <w:rPr>
                <w:b/>
                <w:sz w:val="16"/>
                <w:szCs w:val="16"/>
              </w:rPr>
              <w:t>.05.202</w:t>
            </w:r>
            <w:r w:rsidR="00BC5ECA" w:rsidRPr="00BC5EC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F3D36">
              <w:rPr>
                <w:b/>
                <w:sz w:val="16"/>
                <w:szCs w:val="16"/>
              </w:rPr>
              <w:t>года</w:t>
            </w:r>
          </w:p>
        </w:tc>
      </w:tr>
      <w:tr w:rsidR="00F87386" w:rsidRPr="007F3D36" w14:paraId="7D1963DA" w14:textId="77777777" w:rsidTr="008170AC">
        <w:trPr>
          <w:cantSplit/>
          <w:trHeight w:val="989"/>
        </w:trPr>
        <w:tc>
          <w:tcPr>
            <w:tcW w:w="10314" w:type="dxa"/>
            <w:tcBorders>
              <w:top w:val="single" w:sz="4" w:space="0" w:color="auto"/>
              <w:left w:val="dashed" w:sz="12" w:space="0" w:color="auto"/>
              <w:right w:val="dashed" w:sz="12" w:space="0" w:color="auto"/>
            </w:tcBorders>
          </w:tcPr>
          <w:p w14:paraId="79C27BF6" w14:textId="77777777" w:rsidR="00F87386" w:rsidRPr="007F3D36" w:rsidRDefault="00F87386" w:rsidP="008170AC">
            <w:pPr>
              <w:numPr>
                <w:ilvl w:val="0"/>
                <w:numId w:val="1"/>
              </w:numPr>
              <w:tabs>
                <w:tab w:val="clear" w:pos="816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7F3D36">
              <w:rPr>
                <w:sz w:val="16"/>
                <w:szCs w:val="16"/>
              </w:rPr>
              <w:t xml:space="preserve">голосование осуществляется в соответствии с указаниями приобретателей акций, переданных после </w:t>
            </w:r>
            <w:r>
              <w:rPr>
                <w:sz w:val="16"/>
                <w:szCs w:val="16"/>
              </w:rPr>
              <w:t>даты, на которую определяются (фиксируются) лица, имеющие</w:t>
            </w:r>
            <w:r w:rsidRPr="007F3D36">
              <w:rPr>
                <w:sz w:val="16"/>
                <w:szCs w:val="16"/>
              </w:rPr>
              <w:t xml:space="preserve"> право на участие в общем собрании;</w:t>
            </w:r>
          </w:p>
          <w:p w14:paraId="351A7CE9" w14:textId="77777777" w:rsidR="00F87386" w:rsidRPr="007F3D36" w:rsidRDefault="00F87386" w:rsidP="008170AC">
            <w:pPr>
              <w:numPr>
                <w:ilvl w:val="0"/>
                <w:numId w:val="1"/>
              </w:numPr>
              <w:tabs>
                <w:tab w:val="clear" w:pos="816"/>
                <w:tab w:val="num" w:pos="426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7F3D36">
              <w:rPr>
                <w:sz w:val="16"/>
                <w:szCs w:val="16"/>
              </w:rPr>
              <w:t xml:space="preserve">голосование осуществляется по доверенности, выданной в отношении акций, переданных после </w:t>
            </w:r>
            <w:r>
              <w:rPr>
                <w:sz w:val="16"/>
                <w:szCs w:val="16"/>
              </w:rPr>
              <w:t xml:space="preserve"> даты, на которую определяются (фиксируются) лица, имеющие</w:t>
            </w:r>
            <w:r w:rsidRPr="007F3D36">
              <w:rPr>
                <w:sz w:val="16"/>
                <w:szCs w:val="16"/>
              </w:rPr>
              <w:t xml:space="preserve"> право на участие в общем собрании;</w:t>
            </w:r>
          </w:p>
          <w:p w14:paraId="5436C9E4" w14:textId="77777777" w:rsidR="00F87386" w:rsidRPr="007F3D36" w:rsidRDefault="00F87386" w:rsidP="008170AC">
            <w:pPr>
              <w:numPr>
                <w:ilvl w:val="0"/>
                <w:numId w:val="1"/>
              </w:numPr>
              <w:tabs>
                <w:tab w:val="clear" w:pos="816"/>
                <w:tab w:val="num" w:pos="284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7F3D36">
              <w:rPr>
                <w:sz w:val="16"/>
                <w:szCs w:val="16"/>
              </w:rPr>
              <w:t>голосование осуществляется в соответствии с указаниями владельцев депозитарных ценных бумаг</w:t>
            </w:r>
            <w:r>
              <w:rPr>
                <w:sz w:val="16"/>
                <w:szCs w:val="16"/>
              </w:rPr>
              <w:t xml:space="preserve"> или иных лиц, осуществляющих права по депозитарным ценным бумагам</w:t>
            </w:r>
            <w:r w:rsidRPr="007F3D36">
              <w:rPr>
                <w:sz w:val="16"/>
                <w:szCs w:val="16"/>
              </w:rPr>
              <w:t>;</w:t>
            </w:r>
          </w:p>
          <w:p w14:paraId="54EC0219" w14:textId="77777777" w:rsidR="00F87386" w:rsidRPr="007F3D36" w:rsidRDefault="00F87386" w:rsidP="008170AC">
            <w:pPr>
              <w:numPr>
                <w:ilvl w:val="0"/>
                <w:numId w:val="1"/>
              </w:numPr>
              <w:tabs>
                <w:tab w:val="clear" w:pos="816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7F3D36">
              <w:rPr>
                <w:sz w:val="16"/>
                <w:szCs w:val="16"/>
              </w:rPr>
              <w:t>голосование осуществляется частью акций в связи с продажей части акций после</w:t>
            </w:r>
            <w:r>
              <w:rPr>
                <w:sz w:val="16"/>
                <w:szCs w:val="16"/>
              </w:rPr>
              <w:t xml:space="preserve"> даты, на которую определяются (фиксируются) лица, имеющие</w:t>
            </w:r>
            <w:r w:rsidRPr="007F3D36">
              <w:rPr>
                <w:sz w:val="16"/>
                <w:szCs w:val="16"/>
              </w:rPr>
              <w:t xml:space="preserve"> пр</w:t>
            </w:r>
            <w:r>
              <w:rPr>
                <w:sz w:val="16"/>
                <w:szCs w:val="16"/>
              </w:rPr>
              <w:t>аво на участие в общем собрании</w:t>
            </w:r>
            <w:r w:rsidRPr="007F3D36">
              <w:rPr>
                <w:sz w:val="16"/>
                <w:szCs w:val="16"/>
              </w:rPr>
              <w:t xml:space="preserve">. </w:t>
            </w:r>
          </w:p>
        </w:tc>
      </w:tr>
      <w:tr w:rsidR="00F87386" w:rsidRPr="007F3D36" w14:paraId="152C5F77" w14:textId="77777777" w:rsidTr="008170AC">
        <w:trPr>
          <w:cantSplit/>
          <w:trHeight w:val="227"/>
        </w:trPr>
        <w:tc>
          <w:tcPr>
            <w:tcW w:w="10314" w:type="dxa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52189C2E" w14:textId="77777777" w:rsidR="00F87386" w:rsidRPr="007F3D36" w:rsidRDefault="00F87386" w:rsidP="008170AC">
            <w:pPr>
              <w:jc w:val="center"/>
              <w:rPr>
                <w:sz w:val="16"/>
                <w:szCs w:val="16"/>
              </w:rPr>
            </w:pPr>
            <w:r w:rsidRPr="007F3D36">
              <w:rPr>
                <w:b/>
                <w:sz w:val="16"/>
                <w:szCs w:val="16"/>
              </w:rPr>
              <w:t xml:space="preserve">( нужное отметить  </w:t>
            </w:r>
            <w:r w:rsidRPr="007F3D36">
              <w:rPr>
                <w:b/>
                <w:sz w:val="16"/>
                <w:szCs w:val="16"/>
              </w:rPr>
              <w:sym w:font="Wingdings" w:char="F0FE"/>
            </w:r>
            <w:proofErr w:type="gramStart"/>
            <w:r w:rsidRPr="007F3D36">
              <w:rPr>
                <w:b/>
                <w:sz w:val="16"/>
                <w:szCs w:val="16"/>
              </w:rPr>
              <w:t xml:space="preserve"> )</w:t>
            </w:r>
            <w:proofErr w:type="gramEnd"/>
          </w:p>
        </w:tc>
      </w:tr>
    </w:tbl>
    <w:p w14:paraId="62570808" w14:textId="77777777" w:rsidR="00F87386" w:rsidRDefault="00F87386" w:rsidP="00F87386">
      <w:pPr>
        <w:rPr>
          <w:b/>
        </w:rPr>
      </w:pPr>
    </w:p>
    <w:p w14:paraId="3FDC16C3" w14:textId="77777777" w:rsidR="00F87386" w:rsidRPr="006431EE" w:rsidRDefault="00F87386" w:rsidP="00F87386">
      <w:pPr>
        <w:rPr>
          <w:b/>
        </w:rPr>
      </w:pPr>
      <w:r w:rsidRPr="006431EE">
        <w:rPr>
          <w:b/>
        </w:rPr>
        <w:t xml:space="preserve">Подпись акционера </w:t>
      </w:r>
    </w:p>
    <w:p w14:paraId="79621A57" w14:textId="77777777" w:rsidR="00F87386" w:rsidRPr="007F3D36" w:rsidRDefault="00F87386" w:rsidP="00F87386">
      <w:pPr>
        <w:rPr>
          <w:sz w:val="18"/>
          <w:szCs w:val="18"/>
        </w:rPr>
      </w:pPr>
      <w:r w:rsidRPr="006431EE">
        <w:rPr>
          <w:b/>
        </w:rPr>
        <w:t>или уполномоченного представителя</w:t>
      </w:r>
      <w:r w:rsidRPr="006431EE">
        <w:t>**</w:t>
      </w:r>
      <w:r w:rsidRPr="007F3D36">
        <w:rPr>
          <w:sz w:val="18"/>
          <w:szCs w:val="18"/>
        </w:rPr>
        <w:t xml:space="preserve"> </w:t>
      </w:r>
      <w:r w:rsidRPr="007F3D36">
        <w:rPr>
          <w:b/>
          <w:sz w:val="18"/>
          <w:szCs w:val="18"/>
        </w:rPr>
        <w:t>___________________________________</w:t>
      </w:r>
      <w:r>
        <w:rPr>
          <w:b/>
          <w:sz w:val="18"/>
          <w:szCs w:val="18"/>
        </w:rPr>
        <w:t>______________________________________</w:t>
      </w:r>
    </w:p>
    <w:p w14:paraId="43998433" w14:textId="77777777" w:rsidR="00F87386" w:rsidRPr="007F3D36" w:rsidRDefault="00F87386" w:rsidP="00F87386">
      <w:pPr>
        <w:rPr>
          <w:b/>
          <w:sz w:val="14"/>
          <w:szCs w:val="14"/>
        </w:rPr>
      </w:pPr>
      <w:r w:rsidRPr="007F3D36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Pr="007F3D36">
        <w:rPr>
          <w:b/>
          <w:sz w:val="14"/>
          <w:szCs w:val="14"/>
        </w:rPr>
        <w:t>(бюллетень должен быть подписан акц</w:t>
      </w:r>
      <w:r>
        <w:rPr>
          <w:b/>
          <w:sz w:val="14"/>
          <w:szCs w:val="14"/>
        </w:rPr>
        <w:t xml:space="preserve">ионером или его уполномоченным </w:t>
      </w:r>
      <w:r w:rsidRPr="007F3D36">
        <w:rPr>
          <w:b/>
          <w:sz w:val="14"/>
          <w:szCs w:val="14"/>
        </w:rPr>
        <w:t>представителем)</w:t>
      </w:r>
    </w:p>
    <w:p w14:paraId="73717775" w14:textId="77777777" w:rsidR="00F87386" w:rsidRDefault="00F87386" w:rsidP="00F87386">
      <w:pPr>
        <w:spacing w:after="160" w:line="259" w:lineRule="auto"/>
        <w:rPr>
          <w:b/>
          <w:sz w:val="12"/>
          <w:szCs w:val="12"/>
        </w:rPr>
      </w:pPr>
    </w:p>
    <w:p w14:paraId="6300C906" w14:textId="77777777" w:rsidR="00F87386" w:rsidRDefault="00F87386" w:rsidP="00F87386">
      <w:pPr>
        <w:rPr>
          <w:b/>
          <w:sz w:val="16"/>
          <w:szCs w:val="16"/>
        </w:rPr>
      </w:pPr>
      <w:r w:rsidRPr="00DE4D99">
        <w:rPr>
          <w:b/>
          <w:sz w:val="16"/>
          <w:szCs w:val="16"/>
        </w:rPr>
        <w:t>Разъяснения по заполнению бюллетеня для голосования:</w:t>
      </w:r>
    </w:p>
    <w:p w14:paraId="302CDF65" w14:textId="77777777" w:rsidR="00F87386" w:rsidRPr="00CF0815" w:rsidRDefault="00F87386" w:rsidP="00F873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0815">
        <w:rPr>
          <w:sz w:val="16"/>
          <w:szCs w:val="16"/>
        </w:rPr>
        <w:t xml:space="preserve">* </w:t>
      </w:r>
      <w:r w:rsidRPr="00CF0815">
        <w:rPr>
          <w:rFonts w:ascii="Times New Roman" w:hAnsi="Times New Roman" w:cs="Times New Roman"/>
          <w:sz w:val="16"/>
          <w:szCs w:val="16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CF0815">
        <w:rPr>
          <w:rFonts w:ascii="Times New Roman" w:hAnsi="Times New Roman" w:cs="Times New Roman"/>
          <w:sz w:val="16"/>
          <w:szCs w:val="16"/>
        </w:rPr>
        <w:t>) только один вариант голосования.</w:t>
      </w:r>
    </w:p>
    <w:p w14:paraId="4482F4F7" w14:textId="77777777" w:rsidR="00F87386" w:rsidRPr="00CF0815" w:rsidRDefault="00F87386" w:rsidP="00F87386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F0815">
        <w:rPr>
          <w:rFonts w:ascii="Times New Roman" w:hAnsi="Times New Roman" w:cs="Times New Roman"/>
          <w:sz w:val="16"/>
          <w:szCs w:val="16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акций.</w:t>
      </w:r>
    </w:p>
    <w:p w14:paraId="6EFC884F" w14:textId="77777777" w:rsidR="00F87386" w:rsidRPr="00CF0815" w:rsidRDefault="00F87386" w:rsidP="00F87386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0815">
        <w:rPr>
          <w:rFonts w:ascii="Times New Roman" w:hAnsi="Times New Roman" w:cs="Times New Roman"/>
          <w:sz w:val="16"/>
          <w:szCs w:val="16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CF0815">
        <w:rPr>
          <w:rFonts w:ascii="Times New Roman" w:hAnsi="Times New Roman" w:cs="Times New Roman"/>
          <w:sz w:val="16"/>
          <w:szCs w:val="16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</w:t>
      </w:r>
    </w:p>
    <w:p w14:paraId="69064412" w14:textId="77777777" w:rsidR="00F87386" w:rsidRPr="00CF0815" w:rsidRDefault="00F87386" w:rsidP="00F87386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0815">
        <w:rPr>
          <w:rFonts w:ascii="Times New Roman" w:hAnsi="Times New Roman" w:cs="Times New Roman"/>
          <w:sz w:val="16"/>
          <w:szCs w:val="16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</w:r>
      <w:proofErr w:type="gramEnd"/>
      <w:r w:rsidRPr="00CF0815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CF0815">
        <w:rPr>
          <w:rFonts w:ascii="Times New Roman" w:hAnsi="Times New Roman" w:cs="Times New Roman"/>
          <w:sz w:val="16"/>
          <w:szCs w:val="16"/>
        </w:rPr>
        <w:t>имеющие</w:t>
      </w:r>
      <w:proofErr w:type="gramEnd"/>
      <w:r w:rsidRPr="00CF0815">
        <w:rPr>
          <w:rFonts w:ascii="Times New Roman" w:hAnsi="Times New Roman" w:cs="Times New Roman"/>
          <w:sz w:val="16"/>
          <w:szCs w:val="16"/>
        </w:rPr>
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14:paraId="306E4CAB" w14:textId="77777777" w:rsidR="00F87386" w:rsidRPr="00DE4D99" w:rsidRDefault="00F87386" w:rsidP="00F87386">
      <w:pPr>
        <w:pStyle w:val="a5"/>
        <w:spacing w:before="60"/>
        <w:jc w:val="both"/>
        <w:rPr>
          <w:b/>
          <w:sz w:val="16"/>
          <w:szCs w:val="16"/>
        </w:rPr>
      </w:pPr>
      <w:r w:rsidRPr="00DE4D99">
        <w:rPr>
          <w:b/>
          <w:sz w:val="16"/>
          <w:szCs w:val="16"/>
        </w:rPr>
        <w:t>Бюллетень, содержащий подчистки и/или исправления в вариантах голосования считается недействительным.</w:t>
      </w:r>
    </w:p>
    <w:p w14:paraId="61046189" w14:textId="19E7DD68" w:rsidR="003B1793" w:rsidRPr="00F87386" w:rsidRDefault="00F87386" w:rsidP="003A5856">
      <w:pPr>
        <w:spacing w:before="60"/>
        <w:jc w:val="both"/>
        <w:rPr>
          <w:sz w:val="16"/>
          <w:szCs w:val="16"/>
        </w:rPr>
      </w:pPr>
      <w:r w:rsidRPr="00DE4D99">
        <w:rPr>
          <w:b/>
          <w:sz w:val="16"/>
          <w:szCs w:val="16"/>
        </w:rPr>
        <w:t>**Голоса по бюллетеню для голосования, в котором отсутствует подпись акционера (уполномоченного представителя) не учитываются при подведении итогов голосования на общем собрании.</w:t>
      </w:r>
    </w:p>
    <w:p w14:paraId="2B92B28D" w14:textId="77777777" w:rsidR="00E01B75" w:rsidRDefault="00E01B75" w:rsidP="00102A6F">
      <w:pPr>
        <w:spacing w:after="160" w:line="259" w:lineRule="auto"/>
        <w:jc w:val="right"/>
        <w:rPr>
          <w:sz w:val="16"/>
          <w:szCs w:val="16"/>
        </w:rPr>
      </w:pPr>
    </w:p>
    <w:p w14:paraId="35D888D1" w14:textId="77777777" w:rsidR="00E01B75" w:rsidRDefault="00E01B75" w:rsidP="00102A6F">
      <w:pPr>
        <w:spacing w:after="160" w:line="259" w:lineRule="auto"/>
        <w:jc w:val="right"/>
        <w:rPr>
          <w:sz w:val="16"/>
          <w:szCs w:val="16"/>
        </w:rPr>
      </w:pPr>
    </w:p>
    <w:p w14:paraId="4F05793D" w14:textId="77777777" w:rsidR="00E01B75" w:rsidRDefault="00E01B75" w:rsidP="00102A6F">
      <w:pPr>
        <w:spacing w:after="160" w:line="259" w:lineRule="auto"/>
        <w:jc w:val="right"/>
        <w:rPr>
          <w:sz w:val="16"/>
          <w:szCs w:val="16"/>
        </w:rPr>
      </w:pPr>
    </w:p>
    <w:p w14:paraId="200905A9" w14:textId="77777777" w:rsidR="00E01B75" w:rsidRDefault="00E01B75" w:rsidP="00102A6F">
      <w:pPr>
        <w:spacing w:after="160" w:line="259" w:lineRule="auto"/>
        <w:jc w:val="right"/>
        <w:rPr>
          <w:sz w:val="16"/>
          <w:szCs w:val="16"/>
        </w:rPr>
      </w:pPr>
    </w:p>
    <w:p w14:paraId="0851A9B6" w14:textId="77777777" w:rsidR="00E01B75" w:rsidRDefault="00E01B75" w:rsidP="00102A6F">
      <w:pPr>
        <w:spacing w:after="160" w:line="259" w:lineRule="auto"/>
        <w:jc w:val="right"/>
        <w:rPr>
          <w:sz w:val="16"/>
          <w:szCs w:val="16"/>
        </w:rPr>
      </w:pPr>
    </w:p>
    <w:p w14:paraId="3FE84E42" w14:textId="77777777" w:rsidR="00E01B75" w:rsidRDefault="00E01B75" w:rsidP="00102A6F">
      <w:pPr>
        <w:spacing w:after="160" w:line="259" w:lineRule="auto"/>
        <w:jc w:val="right"/>
        <w:rPr>
          <w:sz w:val="16"/>
          <w:szCs w:val="16"/>
        </w:rPr>
      </w:pPr>
    </w:p>
    <w:p w14:paraId="4E0F1B15" w14:textId="77777777" w:rsidR="00E01B75" w:rsidRDefault="00E01B75" w:rsidP="00102A6F">
      <w:pPr>
        <w:spacing w:after="160" w:line="259" w:lineRule="auto"/>
        <w:jc w:val="right"/>
        <w:rPr>
          <w:sz w:val="16"/>
          <w:szCs w:val="16"/>
        </w:rPr>
      </w:pPr>
    </w:p>
    <w:p w14:paraId="348EDE0E" w14:textId="77777777" w:rsidR="00E01B75" w:rsidRDefault="00E01B75" w:rsidP="00102A6F">
      <w:pPr>
        <w:spacing w:after="160" w:line="259" w:lineRule="auto"/>
        <w:jc w:val="right"/>
        <w:rPr>
          <w:sz w:val="16"/>
          <w:szCs w:val="16"/>
        </w:rPr>
      </w:pPr>
    </w:p>
    <w:p w14:paraId="2BAC236B" w14:textId="77777777" w:rsidR="00E01B75" w:rsidRDefault="00E01B75" w:rsidP="00D970FB">
      <w:pPr>
        <w:spacing w:after="160" w:line="259" w:lineRule="auto"/>
        <w:rPr>
          <w:sz w:val="16"/>
          <w:szCs w:val="16"/>
        </w:rPr>
      </w:pPr>
    </w:p>
    <w:p w14:paraId="05D796A4" w14:textId="77777777" w:rsidR="00E01B75" w:rsidRDefault="00E01B75" w:rsidP="00102A6F">
      <w:pPr>
        <w:spacing w:after="160" w:line="259" w:lineRule="auto"/>
        <w:jc w:val="right"/>
        <w:rPr>
          <w:sz w:val="16"/>
          <w:szCs w:val="16"/>
        </w:rPr>
      </w:pPr>
    </w:p>
    <w:p w14:paraId="3ABAD218" w14:textId="77777777" w:rsidR="00E01B75" w:rsidRDefault="00E01B75" w:rsidP="00102A6F">
      <w:pPr>
        <w:spacing w:after="160" w:line="259" w:lineRule="auto"/>
        <w:jc w:val="right"/>
        <w:rPr>
          <w:sz w:val="16"/>
          <w:szCs w:val="16"/>
        </w:rPr>
      </w:pPr>
    </w:p>
    <w:p w14:paraId="20370572" w14:textId="2D18A2BA" w:rsidR="00E01B75" w:rsidRDefault="00D970FB" w:rsidP="00916A9C">
      <w:pPr>
        <w:spacing w:after="16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>Стр.2 из</w:t>
      </w:r>
      <w:r w:rsidR="002B69DB">
        <w:rPr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14:paraId="25278CF8" w14:textId="77777777" w:rsidR="002B69DB" w:rsidRDefault="002B69DB" w:rsidP="00916A9C">
      <w:pPr>
        <w:spacing w:after="160" w:line="259" w:lineRule="auto"/>
        <w:jc w:val="right"/>
        <w:rPr>
          <w:sz w:val="16"/>
          <w:szCs w:val="16"/>
        </w:rPr>
      </w:pPr>
    </w:p>
    <w:p w14:paraId="3682AC1B" w14:textId="77777777" w:rsidR="002B69DB" w:rsidRPr="002B69DB" w:rsidRDefault="002B69DB" w:rsidP="002B69DB">
      <w:pPr>
        <w:shd w:val="pct10" w:color="auto" w:fill="auto"/>
        <w:suppressAutoHyphens/>
        <w:jc w:val="center"/>
        <w:rPr>
          <w:sz w:val="24"/>
          <w:szCs w:val="24"/>
        </w:rPr>
      </w:pPr>
      <w:r w:rsidRPr="002B69DB">
        <w:rPr>
          <w:b/>
          <w:sz w:val="24"/>
          <w:szCs w:val="24"/>
        </w:rPr>
        <w:lastRenderedPageBreak/>
        <w:t>Акционерное общество "Авиационная промышленность"</w:t>
      </w:r>
    </w:p>
    <w:p w14:paraId="4E115968" w14:textId="77777777" w:rsidR="002B69DB" w:rsidRPr="002B69DB" w:rsidRDefault="002B69DB" w:rsidP="002B69DB">
      <w:pPr>
        <w:shd w:val="pct10" w:color="auto" w:fill="auto"/>
        <w:suppressAutoHyphens/>
        <w:jc w:val="center"/>
        <w:rPr>
          <w:color w:val="000000"/>
          <w:sz w:val="22"/>
          <w:szCs w:val="22"/>
        </w:rPr>
      </w:pPr>
      <w:proofErr w:type="gramStart"/>
      <w:r w:rsidRPr="002B69DB">
        <w:rPr>
          <w:color w:val="000000"/>
          <w:sz w:val="22"/>
          <w:szCs w:val="22"/>
        </w:rPr>
        <w:t>(Место нахождения:</w:t>
      </w:r>
      <w:proofErr w:type="gramEnd"/>
      <w:r w:rsidRPr="002B69DB">
        <w:rPr>
          <w:color w:val="000000"/>
          <w:sz w:val="22"/>
          <w:szCs w:val="22"/>
        </w:rPr>
        <w:t xml:space="preserve"> </w:t>
      </w:r>
      <w:proofErr w:type="gramStart"/>
      <w:r w:rsidRPr="002B69DB">
        <w:rPr>
          <w:sz w:val="22"/>
          <w:szCs w:val="22"/>
        </w:rPr>
        <w:t>Российская Федерация, город Москва</w:t>
      </w:r>
      <w:r w:rsidRPr="002B69DB">
        <w:rPr>
          <w:color w:val="000000"/>
          <w:sz w:val="22"/>
          <w:szCs w:val="22"/>
        </w:rPr>
        <w:t>)</w:t>
      </w:r>
      <w:proofErr w:type="gramEnd"/>
    </w:p>
    <w:p w14:paraId="0A9FBD35" w14:textId="77777777" w:rsidR="002B69DB" w:rsidRPr="002B69DB" w:rsidRDefault="002B69DB" w:rsidP="002B69DB">
      <w:pPr>
        <w:jc w:val="center"/>
        <w:rPr>
          <w:b/>
          <w:color w:val="000000"/>
          <w:sz w:val="10"/>
          <w:szCs w:val="10"/>
        </w:rPr>
      </w:pPr>
    </w:p>
    <w:p w14:paraId="2D2A463D" w14:textId="77777777" w:rsidR="002B69DB" w:rsidRPr="002B69DB" w:rsidRDefault="002B69DB" w:rsidP="002B69DB">
      <w:pPr>
        <w:jc w:val="center"/>
        <w:rPr>
          <w:b/>
          <w:color w:val="000000"/>
          <w:sz w:val="22"/>
          <w:szCs w:val="22"/>
        </w:rPr>
      </w:pPr>
      <w:r w:rsidRPr="002B69DB">
        <w:rPr>
          <w:b/>
          <w:sz w:val="22"/>
          <w:szCs w:val="22"/>
        </w:rPr>
        <w:t>Годовое</w:t>
      </w:r>
      <w:r w:rsidRPr="002B69DB">
        <w:rPr>
          <w:b/>
          <w:color w:val="000000"/>
          <w:sz w:val="22"/>
          <w:szCs w:val="22"/>
        </w:rPr>
        <w:t xml:space="preserve"> общее собрание акционеров </w:t>
      </w:r>
    </w:p>
    <w:p w14:paraId="49D55D8A" w14:textId="77777777" w:rsidR="002B69DB" w:rsidRPr="002B69DB" w:rsidRDefault="002B69DB" w:rsidP="002B69DB">
      <w:pPr>
        <w:rPr>
          <w:color w:val="000000"/>
          <w:sz w:val="10"/>
          <w:szCs w:val="10"/>
        </w:rPr>
      </w:pPr>
    </w:p>
    <w:p w14:paraId="197246A2" w14:textId="77777777" w:rsidR="002B69DB" w:rsidRPr="002B69DB" w:rsidRDefault="002B69DB" w:rsidP="002B69DB">
      <w:pPr>
        <w:rPr>
          <w:color w:val="000000"/>
          <w:sz w:val="19"/>
          <w:szCs w:val="19"/>
        </w:rPr>
      </w:pPr>
      <w:r w:rsidRPr="002B69DB">
        <w:rPr>
          <w:color w:val="000000"/>
          <w:sz w:val="19"/>
          <w:szCs w:val="19"/>
        </w:rPr>
        <w:t>Форма проведения общего собрания акционеров:</w:t>
      </w:r>
      <w:r w:rsidRPr="002B69DB">
        <w:rPr>
          <w:b/>
          <w:sz w:val="19"/>
          <w:szCs w:val="19"/>
        </w:rPr>
        <w:t xml:space="preserve"> заочное голосование</w:t>
      </w:r>
    </w:p>
    <w:p w14:paraId="500C83FA" w14:textId="35D907C0" w:rsidR="002B69DB" w:rsidRPr="002B69DB" w:rsidRDefault="002B69DB" w:rsidP="002B69DB">
      <w:pPr>
        <w:autoSpaceDE w:val="0"/>
        <w:autoSpaceDN w:val="0"/>
        <w:adjustRightInd w:val="0"/>
        <w:jc w:val="both"/>
        <w:rPr>
          <w:rFonts w:eastAsia="Calibri"/>
          <w:b/>
          <w:bCs/>
          <w:sz w:val="19"/>
          <w:szCs w:val="19"/>
          <w:lang w:eastAsia="en-US"/>
        </w:rPr>
      </w:pPr>
      <w:r w:rsidRPr="002B69DB">
        <w:rPr>
          <w:rFonts w:eastAsia="Calibri"/>
          <w:sz w:val="19"/>
          <w:szCs w:val="19"/>
          <w:lang w:eastAsia="en-US"/>
        </w:rPr>
        <w:t>Дата проведения общего собрания акционеров (</w:t>
      </w:r>
      <w:r w:rsidRPr="002B69DB">
        <w:rPr>
          <w:rFonts w:eastAsia="Calibri"/>
          <w:bCs/>
          <w:sz w:val="19"/>
          <w:szCs w:val="19"/>
          <w:lang w:eastAsia="en-US"/>
        </w:rPr>
        <w:t>Дата окончания приема бюллетеней для голосования)</w:t>
      </w:r>
      <w:r w:rsidRPr="002B69DB">
        <w:rPr>
          <w:rFonts w:eastAsia="Calibri"/>
          <w:sz w:val="19"/>
          <w:szCs w:val="19"/>
          <w:lang w:eastAsia="en-US"/>
        </w:rPr>
        <w:t>:</w:t>
      </w:r>
      <w:r w:rsidRPr="002B69DB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21</w:t>
      </w:r>
      <w:r w:rsidRPr="002B69DB">
        <w:rPr>
          <w:b/>
          <w:sz w:val="19"/>
          <w:szCs w:val="19"/>
        </w:rPr>
        <w:t xml:space="preserve"> июня 202</w:t>
      </w:r>
      <w:r>
        <w:rPr>
          <w:b/>
          <w:sz w:val="19"/>
          <w:szCs w:val="19"/>
        </w:rPr>
        <w:t>2</w:t>
      </w:r>
      <w:r w:rsidRPr="002B69DB">
        <w:rPr>
          <w:b/>
          <w:sz w:val="19"/>
          <w:szCs w:val="19"/>
        </w:rPr>
        <w:t xml:space="preserve"> г.</w:t>
      </w:r>
    </w:p>
    <w:p w14:paraId="0B2FE078" w14:textId="77777777" w:rsidR="002B69DB" w:rsidRPr="002B69DB" w:rsidRDefault="002B69DB" w:rsidP="002B69DB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  <w:r w:rsidRPr="002B69DB">
        <w:rPr>
          <w:rFonts w:eastAsia="Calibri"/>
          <w:sz w:val="19"/>
          <w:szCs w:val="19"/>
          <w:lang w:eastAsia="en-US"/>
        </w:rPr>
        <w:t xml:space="preserve">Почтовый адрес, по которому должны  направляться заполненные бюллетени: </w:t>
      </w:r>
      <w:r w:rsidRPr="002B69DB">
        <w:rPr>
          <w:b/>
          <w:sz w:val="19"/>
          <w:szCs w:val="19"/>
        </w:rPr>
        <w:t>101000, г. Москва, Уланский переулок, д. 22, стр. 1, а/я 208</w:t>
      </w:r>
    </w:p>
    <w:p w14:paraId="46C31C7B" w14:textId="77777777" w:rsidR="002B69DB" w:rsidRPr="002B69DB" w:rsidRDefault="002B69DB" w:rsidP="002B69DB">
      <w:pPr>
        <w:keepNext/>
        <w:jc w:val="center"/>
        <w:rPr>
          <w:b/>
          <w:sz w:val="24"/>
          <w:szCs w:val="24"/>
        </w:rPr>
      </w:pPr>
      <w:r w:rsidRPr="002B69DB">
        <w:rPr>
          <w:b/>
          <w:sz w:val="24"/>
          <w:szCs w:val="24"/>
        </w:rPr>
        <w:t>БЮЛЛЕТЕНЬ № 3</w:t>
      </w:r>
    </w:p>
    <w:p w14:paraId="46288010" w14:textId="77777777" w:rsidR="002B69DB" w:rsidRPr="002B69DB" w:rsidRDefault="002B69DB" w:rsidP="002B69DB">
      <w:pPr>
        <w:rPr>
          <w:sz w:val="12"/>
          <w:szCs w:val="12"/>
          <w:lang w:val="en-US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32"/>
        <w:gridCol w:w="1134"/>
        <w:gridCol w:w="4394"/>
        <w:gridCol w:w="2268"/>
      </w:tblGrid>
      <w:tr w:rsidR="002B69DB" w:rsidRPr="002B69DB" w14:paraId="1E5A7172" w14:textId="77777777" w:rsidTr="007557FF">
        <w:trPr>
          <w:trHeight w:val="286"/>
        </w:trPr>
        <w:tc>
          <w:tcPr>
            <w:tcW w:w="2520" w:type="dxa"/>
          </w:tcPr>
          <w:p w14:paraId="1AC5B670" w14:textId="77777777" w:rsidR="002B69DB" w:rsidRPr="002B69DB" w:rsidRDefault="002B69DB" w:rsidP="002B69DB">
            <w:r w:rsidRPr="002B69DB">
              <w:t>Ф.И.О./Наименование</w:t>
            </w:r>
          </w:p>
        </w:tc>
        <w:tc>
          <w:tcPr>
            <w:tcW w:w="782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DF4AB40" w14:textId="77777777" w:rsidR="002B69DB" w:rsidRPr="002B69DB" w:rsidRDefault="002B69DB" w:rsidP="002B69DB">
            <w:pPr>
              <w:jc w:val="center"/>
              <w:rPr>
                <w:b/>
              </w:rPr>
            </w:pPr>
          </w:p>
        </w:tc>
      </w:tr>
      <w:tr w:rsidR="002B69DB" w:rsidRPr="002B69DB" w14:paraId="4CFA7CA7" w14:textId="77777777" w:rsidTr="007557FF">
        <w:trPr>
          <w:trHeight w:val="95"/>
        </w:trPr>
        <w:tc>
          <w:tcPr>
            <w:tcW w:w="10348" w:type="dxa"/>
            <w:gridSpan w:val="5"/>
          </w:tcPr>
          <w:p w14:paraId="0EBEE8ED" w14:textId="77777777" w:rsidR="002B69DB" w:rsidRPr="002B69DB" w:rsidRDefault="002B69DB" w:rsidP="002B69D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B69DB" w:rsidRPr="002B69DB" w14:paraId="184CB29E" w14:textId="77777777" w:rsidTr="007557FF">
        <w:trPr>
          <w:trHeight w:val="275"/>
        </w:trPr>
        <w:tc>
          <w:tcPr>
            <w:tcW w:w="2552" w:type="dxa"/>
            <w:gridSpan w:val="2"/>
          </w:tcPr>
          <w:p w14:paraId="408CE11E" w14:textId="77777777" w:rsidR="002B69DB" w:rsidRPr="002B69DB" w:rsidRDefault="002B69DB" w:rsidP="002B69DB">
            <w:r w:rsidRPr="002B69DB">
              <w:t>Регистрационный номер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A51C8E" w14:textId="77777777" w:rsidR="002B69DB" w:rsidRPr="002B69DB" w:rsidRDefault="002B69DB" w:rsidP="002B69D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14455991" w14:textId="01DDC2F2" w:rsidR="002B69DB" w:rsidRPr="002B69DB" w:rsidRDefault="002B69DB" w:rsidP="00F71CA4">
            <w:pPr>
              <w:jc w:val="center"/>
            </w:pPr>
            <w:r w:rsidRPr="002B69DB">
              <w:t xml:space="preserve">Количество голосов </w:t>
            </w:r>
            <w:r w:rsidRPr="002B69DB">
              <w:rPr>
                <w:rFonts w:eastAsia="Calibri"/>
                <w:sz w:val="19"/>
                <w:szCs w:val="19"/>
                <w:lang w:eastAsia="en-US"/>
              </w:rPr>
              <w:t>по вопрос</w:t>
            </w:r>
            <w:r w:rsidR="00F71CA4">
              <w:rPr>
                <w:rFonts w:eastAsia="Calibri"/>
                <w:sz w:val="19"/>
                <w:szCs w:val="19"/>
                <w:lang w:eastAsia="en-US"/>
              </w:rPr>
              <w:t xml:space="preserve">ам </w:t>
            </w:r>
            <w:r w:rsidRPr="002B69DB">
              <w:rPr>
                <w:rFonts w:eastAsia="Calibri"/>
                <w:sz w:val="19"/>
                <w:szCs w:val="19"/>
                <w:lang w:eastAsia="en-US"/>
              </w:rPr>
              <w:t xml:space="preserve"> №</w:t>
            </w:r>
            <w:r w:rsidR="00A73539">
              <w:rPr>
                <w:rFonts w:eastAsia="Calibri"/>
                <w:sz w:val="19"/>
                <w:szCs w:val="19"/>
                <w:lang w:eastAsia="en-US"/>
              </w:rPr>
              <w:t>№</w:t>
            </w:r>
            <w:r w:rsidRPr="002B69DB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sz w:val="19"/>
                <w:szCs w:val="19"/>
                <w:lang w:eastAsia="en-US"/>
              </w:rPr>
              <w:t>9</w:t>
            </w:r>
            <w:r w:rsidR="00EE02C4">
              <w:rPr>
                <w:rFonts w:eastAsia="Calibri"/>
                <w:sz w:val="19"/>
                <w:szCs w:val="19"/>
                <w:lang w:eastAsia="en-US"/>
              </w:rPr>
              <w:t>-10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389CB65" w14:textId="77777777" w:rsidR="002B69DB" w:rsidRPr="002B69DB" w:rsidRDefault="002B69DB" w:rsidP="002B69DB">
            <w:pPr>
              <w:jc w:val="center"/>
              <w:rPr>
                <w:b/>
              </w:rPr>
            </w:pPr>
          </w:p>
        </w:tc>
      </w:tr>
    </w:tbl>
    <w:p w14:paraId="516D1178" w14:textId="77777777" w:rsidR="002B69DB" w:rsidRPr="002B69DB" w:rsidRDefault="002B69DB" w:rsidP="002B69DB">
      <w:pPr>
        <w:rPr>
          <w:b/>
          <w:sz w:val="6"/>
          <w:szCs w:val="6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1842"/>
        <w:gridCol w:w="1418"/>
        <w:gridCol w:w="1559"/>
      </w:tblGrid>
      <w:tr w:rsidR="002B69DB" w:rsidRPr="002B69DB" w14:paraId="36A903D2" w14:textId="77777777" w:rsidTr="007557FF">
        <w:trPr>
          <w:cantSplit/>
          <w:trHeight w:val="451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043F9AA" w14:textId="77777777" w:rsidR="002B69DB" w:rsidRPr="002B69DB" w:rsidRDefault="002B69DB" w:rsidP="002B69DB">
            <w:pPr>
              <w:jc w:val="both"/>
              <w:rPr>
                <w:b/>
              </w:rPr>
            </w:pPr>
          </w:p>
          <w:p w14:paraId="2ACDDD21" w14:textId="034B0825" w:rsidR="002B69DB" w:rsidRPr="002B69DB" w:rsidRDefault="002B69DB" w:rsidP="00F5568E">
            <w:pPr>
              <w:jc w:val="both"/>
              <w:rPr>
                <w:b/>
              </w:rPr>
            </w:pPr>
            <w:r w:rsidRPr="002B69DB">
              <w:rPr>
                <w:b/>
              </w:rPr>
              <w:t xml:space="preserve">Вопрос № </w:t>
            </w:r>
            <w:r w:rsidR="00F5568E">
              <w:rPr>
                <w:b/>
              </w:rPr>
              <w:t>9</w:t>
            </w:r>
            <w:r w:rsidRPr="002B69DB">
              <w:rPr>
                <w:b/>
              </w:rPr>
              <w:t xml:space="preserve">. </w:t>
            </w:r>
            <w:r w:rsidRPr="002B69DB">
              <w:rPr>
                <w:rFonts w:eastAsia="Calibri"/>
              </w:rPr>
              <w:t>Определение количественного состава Совета директоров АО «Авиапром» и избрание его членов.</w:t>
            </w:r>
          </w:p>
        </w:tc>
      </w:tr>
      <w:tr w:rsidR="002B69DB" w:rsidRPr="002B69DB" w14:paraId="4BA0A317" w14:textId="77777777" w:rsidTr="007557FF">
        <w:trPr>
          <w:cantSplit/>
          <w:trHeight w:val="340"/>
        </w:trPr>
        <w:tc>
          <w:tcPr>
            <w:tcW w:w="55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04580C" w14:textId="77777777" w:rsidR="002B69DB" w:rsidRPr="002B69DB" w:rsidRDefault="002B69DB" w:rsidP="002B69DB">
            <w:pPr>
              <w:ind w:left="-108" w:firstLine="108"/>
              <w:rPr>
                <w:b/>
              </w:rPr>
            </w:pPr>
          </w:p>
          <w:p w14:paraId="7AB28625" w14:textId="77777777" w:rsidR="002B69DB" w:rsidRPr="002B69DB" w:rsidRDefault="002B69DB" w:rsidP="002B69DB">
            <w:pPr>
              <w:ind w:left="-108" w:firstLine="108"/>
              <w:rPr>
                <w:i/>
              </w:rPr>
            </w:pPr>
            <w:r w:rsidRPr="002B69DB">
              <w:rPr>
                <w:b/>
              </w:rPr>
              <w:t>Количество голосов при кумулятивном голосовании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D125B7" w14:textId="0601664D" w:rsidR="002B69DB" w:rsidRPr="002B69DB" w:rsidRDefault="001D54DB" w:rsidP="001D54D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Х</w:t>
            </w:r>
            <w:r w:rsidR="002B69DB" w:rsidRPr="002B69D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334C4" w:rsidRPr="001D54DB">
              <w:rPr>
                <w:b/>
              </w:rPr>
              <w:t>9</w:t>
            </w:r>
            <w:r w:rsidR="002B69DB" w:rsidRPr="002B69DB">
              <w:rPr>
                <w:b/>
                <w:sz w:val="18"/>
                <w:szCs w:val="18"/>
              </w:rPr>
              <w:t xml:space="preserve"> =</w:t>
            </w:r>
          </w:p>
        </w:tc>
      </w:tr>
      <w:tr w:rsidR="002B69DB" w:rsidRPr="002B69DB" w14:paraId="4DEBB0F6" w14:textId="77777777" w:rsidTr="007557FF">
        <w:trPr>
          <w:cantSplit/>
          <w:trHeight w:val="113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D7960" w14:textId="77777777" w:rsidR="002B69DB" w:rsidRPr="002B69DB" w:rsidRDefault="002B69DB" w:rsidP="002B69DB">
            <w:pPr>
              <w:jc w:val="center"/>
              <w:rPr>
                <w:b/>
                <w:sz w:val="6"/>
                <w:szCs w:val="6"/>
              </w:rPr>
            </w:pPr>
          </w:p>
          <w:p w14:paraId="704657C6" w14:textId="77777777" w:rsidR="002B69DB" w:rsidRPr="002B69DB" w:rsidRDefault="002B69DB" w:rsidP="002B69DB">
            <w:pPr>
              <w:jc w:val="center"/>
              <w:rPr>
                <w:b/>
                <w:sz w:val="6"/>
                <w:szCs w:val="6"/>
              </w:rPr>
            </w:pPr>
          </w:p>
          <w:p w14:paraId="55A24987" w14:textId="77777777" w:rsidR="002B69DB" w:rsidRPr="002B69DB" w:rsidRDefault="002B69DB" w:rsidP="002B69D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2B69DB" w:rsidRPr="002B69DB" w14:paraId="5AC19FA4" w14:textId="77777777" w:rsidTr="007557FF">
        <w:trPr>
          <w:cantSplit/>
          <w:trHeight w:val="4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9CF0" w14:textId="32C339C9" w:rsidR="002B69DB" w:rsidRPr="002B69DB" w:rsidRDefault="002B69DB" w:rsidP="002B2813">
            <w:pPr>
              <w:jc w:val="both"/>
              <w:rPr>
                <w:i/>
              </w:rPr>
            </w:pPr>
            <w:r w:rsidRPr="002B69DB">
              <w:rPr>
                <w:b/>
              </w:rPr>
              <w:t>Решение:</w:t>
            </w:r>
            <w:r w:rsidRPr="002B69DB">
              <w:t xml:space="preserve"> </w:t>
            </w:r>
            <w:r w:rsidRPr="002B69DB">
              <w:rPr>
                <w:rFonts w:eastAsia="Times-Bold"/>
              </w:rPr>
              <w:t xml:space="preserve">Определить количественный состав Совета директоров АО «Авиапром» численностью </w:t>
            </w:r>
            <w:r w:rsidR="002B2813" w:rsidRPr="006F3E01">
              <w:rPr>
                <w:rFonts w:eastAsia="Times-Bold"/>
              </w:rPr>
              <w:t>9</w:t>
            </w:r>
            <w:r w:rsidRPr="002B69DB">
              <w:rPr>
                <w:rFonts w:eastAsia="Times-Bold"/>
              </w:rPr>
              <w:t xml:space="preserve"> человек и избрать Совет директоров Общества из следующих кандидатов</w:t>
            </w:r>
          </w:p>
        </w:tc>
      </w:tr>
      <w:tr w:rsidR="002B69DB" w:rsidRPr="002B69DB" w14:paraId="1A2EAA75" w14:textId="77777777" w:rsidTr="00B91365">
        <w:trPr>
          <w:cantSplit/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4B77" w14:textId="77777777" w:rsidR="002B69DB" w:rsidRPr="002B69DB" w:rsidRDefault="002B69DB" w:rsidP="002B69DB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>Ф.И.О. кандидата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FBDB" w14:textId="77777777" w:rsidR="002B69DB" w:rsidRPr="002B69DB" w:rsidRDefault="002B69DB" w:rsidP="002B69DB">
            <w:pPr>
              <w:jc w:val="center"/>
              <w:rPr>
                <w:sz w:val="16"/>
                <w:szCs w:val="16"/>
              </w:rPr>
            </w:pPr>
            <w:proofErr w:type="gramStart"/>
            <w:r w:rsidRPr="002B69DB">
              <w:rPr>
                <w:sz w:val="16"/>
                <w:szCs w:val="16"/>
              </w:rPr>
              <w:t>Кол-во голосов для кумулятивного голосования, отданные</w:t>
            </w:r>
            <w:proofErr w:type="gramEnd"/>
          </w:p>
          <w:p w14:paraId="1A1FE26B" w14:textId="77777777" w:rsidR="002B69DB" w:rsidRPr="001A08BA" w:rsidRDefault="002B69DB" w:rsidP="002B69DB">
            <w:pPr>
              <w:jc w:val="center"/>
              <w:rPr>
                <w:sz w:val="18"/>
                <w:szCs w:val="18"/>
              </w:rPr>
            </w:pPr>
            <w:r w:rsidRPr="001A08BA">
              <w:rPr>
                <w:b/>
                <w:sz w:val="18"/>
                <w:szCs w:val="18"/>
              </w:rPr>
              <w:t>ЗА</w:t>
            </w:r>
          </w:p>
          <w:p w14:paraId="543DDEE3" w14:textId="77777777" w:rsidR="002B69DB" w:rsidRPr="002B69DB" w:rsidRDefault="002B69DB" w:rsidP="002B69DB">
            <w:pPr>
              <w:jc w:val="center"/>
              <w:rPr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>каждого кандидата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6397E" w14:textId="77777777" w:rsidR="00B91365" w:rsidRDefault="00B91365" w:rsidP="00B9136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18587569" w14:textId="77777777" w:rsidR="00B91365" w:rsidRDefault="00B91365" w:rsidP="00B9136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149D006F" w14:textId="77777777" w:rsidR="00B91365" w:rsidRDefault="00B91365" w:rsidP="00B9136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66265A25" w14:textId="77777777" w:rsidR="00B91365" w:rsidRDefault="00B91365" w:rsidP="00B9136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649C9742" w14:textId="77777777" w:rsidR="002B69DB" w:rsidRPr="002B69DB" w:rsidRDefault="002B69DB" w:rsidP="00B91365">
            <w:pPr>
              <w:jc w:val="center"/>
              <w:rPr>
                <w:b/>
                <w:sz w:val="16"/>
                <w:szCs w:val="16"/>
              </w:rPr>
            </w:pPr>
            <w:r w:rsidRPr="002B69DB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D23A4" w14:textId="77777777" w:rsidR="00B91365" w:rsidRDefault="00B91365" w:rsidP="00B9136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582D417D" w14:textId="77777777" w:rsidR="00B91365" w:rsidRDefault="00B91365" w:rsidP="00B9136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5B363C5D" w14:textId="77777777" w:rsidR="00B91365" w:rsidRDefault="00B91365" w:rsidP="00B9136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4AB6A176" w14:textId="77777777" w:rsidR="00B91365" w:rsidRDefault="00B91365" w:rsidP="00B9136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6663B549" w14:textId="77777777" w:rsidR="002B69DB" w:rsidRPr="002B69DB" w:rsidRDefault="002B69DB" w:rsidP="00B91365">
            <w:pPr>
              <w:jc w:val="center"/>
              <w:rPr>
                <w:b/>
                <w:sz w:val="16"/>
                <w:szCs w:val="16"/>
              </w:rPr>
            </w:pPr>
            <w:r w:rsidRPr="002B69DB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2B69DB" w:rsidRPr="002B69DB" w14:paraId="4908E454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046D" w14:textId="77777777" w:rsidR="002B69DB" w:rsidRPr="007E37D5" w:rsidRDefault="002B69DB" w:rsidP="002B69DB">
            <w:r w:rsidRPr="007E37D5">
              <w:t xml:space="preserve">Анисимов Андрей Игоревич </w:t>
            </w:r>
          </w:p>
          <w:p w14:paraId="4B0C8CBC" w14:textId="3E0E8FA0" w:rsidR="002B69DB" w:rsidRPr="007E37D5" w:rsidRDefault="007E37D5" w:rsidP="002B69DB">
            <w:pPr>
              <w:rPr>
                <w:b/>
                <w:sz w:val="16"/>
                <w:szCs w:val="16"/>
                <w:u w:val="single"/>
              </w:rPr>
            </w:pPr>
            <w:r w:rsidRPr="007E37D5">
              <w:rPr>
                <w:sz w:val="16"/>
                <w:szCs w:val="16"/>
              </w:rPr>
              <w:t>Исполнительный</w:t>
            </w:r>
            <w:r w:rsidR="002B69DB" w:rsidRPr="007E37D5">
              <w:rPr>
                <w:sz w:val="16"/>
                <w:szCs w:val="16"/>
              </w:rPr>
              <w:t xml:space="preserve">  директор   АО «Авиапром»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88C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33AF1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8FF5A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69DB" w:rsidRPr="002B69DB" w14:paraId="5F47EB51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530A" w14:textId="77777777" w:rsidR="002B69DB" w:rsidRPr="007E37D5" w:rsidRDefault="002B69DB" w:rsidP="002B69DB">
            <w:r w:rsidRPr="007E37D5">
              <w:t>Архипов Владимир Григорьевич</w:t>
            </w:r>
          </w:p>
          <w:p w14:paraId="407A8F62" w14:textId="77777777" w:rsidR="002B69DB" w:rsidRPr="007E37D5" w:rsidRDefault="002B69DB" w:rsidP="002B69DB">
            <w:pPr>
              <w:rPr>
                <w:b/>
                <w:sz w:val="16"/>
                <w:szCs w:val="16"/>
                <w:u w:val="single"/>
              </w:rPr>
            </w:pPr>
            <w:r w:rsidRPr="007E37D5">
              <w:rPr>
                <w:sz w:val="16"/>
                <w:szCs w:val="16"/>
              </w:rPr>
              <w:t>Генеральный директор АО «</w:t>
            </w:r>
            <w:proofErr w:type="spellStart"/>
            <w:r w:rsidRPr="007E37D5">
              <w:rPr>
                <w:sz w:val="16"/>
                <w:szCs w:val="16"/>
              </w:rPr>
              <w:t>Энгельсское</w:t>
            </w:r>
            <w:proofErr w:type="spellEnd"/>
            <w:r w:rsidRPr="007E37D5">
              <w:rPr>
                <w:sz w:val="16"/>
                <w:szCs w:val="16"/>
              </w:rPr>
              <w:t xml:space="preserve"> опытно-конструкторское бюро «Сигнал» им. А.И. Глухарёва»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A0B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D0DC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7218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</w:tr>
      <w:tr w:rsidR="002B69DB" w:rsidRPr="002B69DB" w14:paraId="1E4EA0A4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7224" w14:textId="77777777" w:rsidR="002B69DB" w:rsidRPr="007E37D5" w:rsidRDefault="002B69DB" w:rsidP="002B69DB">
            <w:r w:rsidRPr="007E37D5">
              <w:t>Волошин Дмитрий Анатольевич</w:t>
            </w:r>
          </w:p>
          <w:p w14:paraId="68F6C89C" w14:textId="03EF593B" w:rsidR="002B69DB" w:rsidRPr="007E37D5" w:rsidRDefault="007E37D5" w:rsidP="002B69DB">
            <w:pPr>
              <w:rPr>
                <w:b/>
                <w:sz w:val="16"/>
                <w:szCs w:val="16"/>
                <w:u w:val="single"/>
              </w:rPr>
            </w:pPr>
            <w:r w:rsidRPr="007E37D5">
              <w:rPr>
                <w:sz w:val="16"/>
                <w:szCs w:val="16"/>
              </w:rPr>
              <w:t>Генеральный директор АО «Авиапром»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A56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423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A5F6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</w:tr>
      <w:tr w:rsidR="00B60B75" w:rsidRPr="002B69DB" w14:paraId="025B921F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5075" w14:textId="63785DE3" w:rsidR="00B60B75" w:rsidRDefault="00B60B75" w:rsidP="002B69DB">
            <w:r>
              <w:t>Дорохов Олег Алексеевич</w:t>
            </w:r>
          </w:p>
          <w:p w14:paraId="3993C262" w14:textId="58B9E4D2" w:rsidR="00B60B75" w:rsidRPr="007E37D5" w:rsidRDefault="00B60B75" w:rsidP="002B69DB">
            <w:r w:rsidRPr="00B60B75">
              <w:rPr>
                <w:sz w:val="16"/>
                <w:szCs w:val="16"/>
              </w:rPr>
              <w:t>Заместитель генерального директора АО «Авиапром»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028A" w14:textId="77777777" w:rsidR="00B60B75" w:rsidRPr="002B69DB" w:rsidRDefault="00B60B75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5947" w14:textId="77777777" w:rsidR="00B60B75" w:rsidRPr="002B69DB" w:rsidRDefault="00B60B75" w:rsidP="002B69D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B70E" w14:textId="77777777" w:rsidR="00B60B75" w:rsidRPr="002B69DB" w:rsidRDefault="00B60B75" w:rsidP="002B69DB">
            <w:pPr>
              <w:rPr>
                <w:b/>
                <w:sz w:val="18"/>
                <w:szCs w:val="18"/>
              </w:rPr>
            </w:pPr>
          </w:p>
        </w:tc>
      </w:tr>
      <w:tr w:rsidR="007E37D5" w:rsidRPr="002B69DB" w14:paraId="0AFE0729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13B" w14:textId="24B5CD43" w:rsidR="007E37D5" w:rsidRPr="007E37D5" w:rsidRDefault="007E37D5" w:rsidP="002B69DB">
            <w:proofErr w:type="spellStart"/>
            <w:r w:rsidRPr="007E37D5">
              <w:t>Дряхлов</w:t>
            </w:r>
            <w:proofErr w:type="spellEnd"/>
            <w:r w:rsidRPr="007E37D5">
              <w:t xml:space="preserve"> Владимир Юрьевич</w:t>
            </w:r>
          </w:p>
          <w:p w14:paraId="0DF3B912" w14:textId="4E3248EB" w:rsidR="007E37D5" w:rsidRPr="007E37D5" w:rsidRDefault="007E37D5" w:rsidP="002B69DB">
            <w:r w:rsidRPr="007E37D5">
              <w:rPr>
                <w:sz w:val="16"/>
                <w:szCs w:val="16"/>
              </w:rPr>
              <w:t>Генеральный  директор АО «ГЗАС им. А.С. Попова»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A295" w14:textId="77777777" w:rsidR="007E37D5" w:rsidRPr="002B69DB" w:rsidRDefault="007E37D5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D11" w14:textId="77777777" w:rsidR="007E37D5" w:rsidRPr="002B69DB" w:rsidRDefault="007E37D5" w:rsidP="002B69D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FDF9" w14:textId="77777777" w:rsidR="007E37D5" w:rsidRPr="002B69DB" w:rsidRDefault="007E37D5" w:rsidP="002B69DB">
            <w:pPr>
              <w:rPr>
                <w:b/>
                <w:sz w:val="18"/>
                <w:szCs w:val="18"/>
              </w:rPr>
            </w:pPr>
          </w:p>
        </w:tc>
      </w:tr>
      <w:tr w:rsidR="00B60B75" w:rsidRPr="002B69DB" w14:paraId="33B2A2A3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F31" w14:textId="77777777" w:rsidR="00B60B75" w:rsidRPr="00BF5C58" w:rsidRDefault="00B60B75" w:rsidP="002B69DB">
            <w:proofErr w:type="spellStart"/>
            <w:r w:rsidRPr="00BF5C58">
              <w:t>Евсюков</w:t>
            </w:r>
            <w:proofErr w:type="spellEnd"/>
            <w:r w:rsidRPr="00BF5C58">
              <w:t xml:space="preserve"> Александр Васильевич</w:t>
            </w:r>
          </w:p>
          <w:p w14:paraId="2C57BB47" w14:textId="4B0A6413" w:rsidR="00FB07C8" w:rsidRPr="00B60B75" w:rsidRDefault="00BF5C58" w:rsidP="002B69DB">
            <w:r w:rsidRPr="00BF5C58">
              <w:rPr>
                <w:sz w:val="16"/>
                <w:szCs w:val="16"/>
              </w:rPr>
              <w:t>Советник генерального директора АО «Бункерная ком</w:t>
            </w:r>
            <w:r w:rsidR="006F3E01">
              <w:rPr>
                <w:sz w:val="16"/>
                <w:szCs w:val="16"/>
              </w:rPr>
              <w:t>п</w:t>
            </w:r>
            <w:r w:rsidRPr="00BF5C58">
              <w:rPr>
                <w:sz w:val="16"/>
                <w:szCs w:val="16"/>
              </w:rPr>
              <w:t>ания»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63B7" w14:textId="77777777" w:rsidR="00B60B75" w:rsidRPr="002B69DB" w:rsidRDefault="00B60B75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43EB" w14:textId="77777777" w:rsidR="00B60B75" w:rsidRPr="002B69DB" w:rsidRDefault="00B60B75" w:rsidP="002B69D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3915" w14:textId="77777777" w:rsidR="00B60B75" w:rsidRPr="002B69DB" w:rsidRDefault="00B60B75" w:rsidP="002B69DB">
            <w:pPr>
              <w:rPr>
                <w:b/>
                <w:sz w:val="18"/>
                <w:szCs w:val="18"/>
              </w:rPr>
            </w:pPr>
          </w:p>
        </w:tc>
      </w:tr>
      <w:tr w:rsidR="002B69DB" w:rsidRPr="002B69DB" w14:paraId="1A85B5E6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77FD" w14:textId="77777777" w:rsidR="002B69DB" w:rsidRPr="00B60B75" w:rsidRDefault="002B69DB" w:rsidP="002B69DB">
            <w:r w:rsidRPr="00B60B75">
              <w:t>Захарчук Татьяна  Борисовна</w:t>
            </w:r>
          </w:p>
          <w:p w14:paraId="3A88F888" w14:textId="7E98340C" w:rsidR="002B69DB" w:rsidRPr="00B60B75" w:rsidRDefault="007E37D5" w:rsidP="002B69DB">
            <w:pPr>
              <w:rPr>
                <w:b/>
                <w:sz w:val="16"/>
                <w:szCs w:val="16"/>
                <w:highlight w:val="yellow"/>
              </w:rPr>
            </w:pPr>
            <w:r w:rsidRPr="00B60B75">
              <w:rPr>
                <w:sz w:val="16"/>
                <w:szCs w:val="16"/>
              </w:rPr>
              <w:t>Генеральный директор АО «НИИ Э</w:t>
            </w:r>
            <w:r w:rsidR="002B69DB" w:rsidRPr="00B60B75">
              <w:rPr>
                <w:sz w:val="16"/>
                <w:szCs w:val="16"/>
              </w:rPr>
              <w:t>кономики»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4828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FCB2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3485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</w:tr>
      <w:tr w:rsidR="00B60B75" w:rsidRPr="002B69DB" w14:paraId="34EAAF97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71A" w14:textId="1AA042B8" w:rsidR="00B60B75" w:rsidRPr="00B60B75" w:rsidRDefault="00B60B75" w:rsidP="002B69DB">
            <w:r w:rsidRPr="00B60B75">
              <w:t>Левин Александр Юрьевич</w:t>
            </w:r>
          </w:p>
          <w:p w14:paraId="4FCCCD34" w14:textId="0BE2C94C" w:rsidR="00B60B75" w:rsidRPr="00B60B75" w:rsidRDefault="00B60B75" w:rsidP="002B69DB">
            <w:r w:rsidRPr="00B60B75">
              <w:rPr>
                <w:sz w:val="16"/>
                <w:szCs w:val="16"/>
              </w:rPr>
              <w:t>Генеральный директор АО «Авиасалон»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C43" w14:textId="77777777" w:rsidR="00B60B75" w:rsidRPr="002B69DB" w:rsidRDefault="00B60B75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784" w14:textId="77777777" w:rsidR="00B60B75" w:rsidRPr="002B69DB" w:rsidRDefault="00B60B75" w:rsidP="002B69D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327C" w14:textId="77777777" w:rsidR="00B60B75" w:rsidRPr="002B69DB" w:rsidRDefault="00B60B75" w:rsidP="002B69DB">
            <w:pPr>
              <w:rPr>
                <w:b/>
                <w:sz w:val="18"/>
                <w:szCs w:val="18"/>
              </w:rPr>
            </w:pPr>
          </w:p>
        </w:tc>
      </w:tr>
      <w:tr w:rsidR="002B69DB" w:rsidRPr="002B69DB" w14:paraId="4F59668C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74B0" w14:textId="77777777" w:rsidR="002B69DB" w:rsidRPr="00B60B75" w:rsidRDefault="002B69DB" w:rsidP="002B69DB">
            <w:r w:rsidRPr="00B60B75">
              <w:t>Потемкин Николай Викторович</w:t>
            </w:r>
          </w:p>
          <w:p w14:paraId="76727B4C" w14:textId="77777777" w:rsidR="002B69DB" w:rsidRPr="00B60B75" w:rsidRDefault="002B69DB" w:rsidP="002B69DB">
            <w:pPr>
              <w:rPr>
                <w:b/>
                <w:sz w:val="16"/>
                <w:szCs w:val="16"/>
                <w:highlight w:val="yellow"/>
              </w:rPr>
            </w:pPr>
            <w:r w:rsidRPr="00B60B75">
              <w:rPr>
                <w:sz w:val="16"/>
                <w:szCs w:val="16"/>
              </w:rPr>
              <w:t>Директор ООО «Лавина»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FA03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20A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861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</w:tr>
      <w:tr w:rsidR="002B69DB" w:rsidRPr="002B69DB" w14:paraId="44BEA2E1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7181" w14:textId="2D393E8D" w:rsidR="002B69DB" w:rsidRPr="00B60B75" w:rsidRDefault="00B60B75" w:rsidP="002B69DB">
            <w:r w:rsidRPr="00B60B75">
              <w:t>Пушкарский Евгений Юрьевич</w:t>
            </w:r>
          </w:p>
          <w:p w14:paraId="63829D89" w14:textId="0B624A41" w:rsidR="00B60B75" w:rsidRPr="00B60B75" w:rsidRDefault="00B60B75" w:rsidP="002B69DB">
            <w:r w:rsidRPr="00332CF5">
              <w:rPr>
                <w:sz w:val="16"/>
                <w:szCs w:val="16"/>
              </w:rPr>
              <w:t>Генеральный директор АО «ЛИИ им. М.М. Громова»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6B6F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52EC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FA28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</w:tr>
      <w:tr w:rsidR="002B69DB" w:rsidRPr="002B69DB" w14:paraId="701ECC13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D1D" w14:textId="77777777" w:rsidR="002B69DB" w:rsidRPr="00B60B75" w:rsidRDefault="002B69DB" w:rsidP="002B69DB">
            <w:r w:rsidRPr="00B60B75">
              <w:t>Соколов Олег Валерьевич</w:t>
            </w:r>
          </w:p>
          <w:p w14:paraId="77B01765" w14:textId="49778CF4" w:rsidR="002B69DB" w:rsidRPr="00B60B75" w:rsidRDefault="002B69DB" w:rsidP="002B69DB">
            <w:pPr>
              <w:rPr>
                <w:b/>
                <w:sz w:val="16"/>
                <w:szCs w:val="16"/>
                <w:highlight w:val="yellow"/>
              </w:rPr>
            </w:pPr>
            <w:r w:rsidRPr="00B60B75">
              <w:rPr>
                <w:sz w:val="16"/>
                <w:szCs w:val="16"/>
              </w:rPr>
              <w:t xml:space="preserve">Председатель </w:t>
            </w:r>
            <w:r w:rsidR="00824D91">
              <w:rPr>
                <w:sz w:val="16"/>
                <w:szCs w:val="16"/>
              </w:rPr>
              <w:t>С</w:t>
            </w:r>
            <w:r w:rsidRPr="00B60B75">
              <w:rPr>
                <w:sz w:val="16"/>
                <w:szCs w:val="16"/>
              </w:rPr>
              <w:t>овета ветеранов «РОО ветеранов Авиапрома»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732E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7E5B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5050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</w:tr>
      <w:tr w:rsidR="002B69DB" w:rsidRPr="002B69DB" w14:paraId="25718D83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EBE3" w14:textId="77777777" w:rsidR="002B69DB" w:rsidRPr="00B60B75" w:rsidRDefault="002B69DB" w:rsidP="002B69DB">
            <w:r w:rsidRPr="00B60B75">
              <w:t>Трифонов Игорь Валентинович</w:t>
            </w:r>
          </w:p>
          <w:p w14:paraId="41714E63" w14:textId="77777777" w:rsidR="002B69DB" w:rsidRPr="00B60B75" w:rsidRDefault="002B69DB" w:rsidP="002B69DB">
            <w:pPr>
              <w:rPr>
                <w:b/>
                <w:sz w:val="16"/>
                <w:szCs w:val="16"/>
                <w:highlight w:val="yellow"/>
              </w:rPr>
            </w:pPr>
            <w:r w:rsidRPr="00B60B75">
              <w:rPr>
                <w:sz w:val="16"/>
                <w:szCs w:val="16"/>
              </w:rPr>
              <w:t>Генеральный директор ООО «Перспектива»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0D86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430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CC5B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</w:tr>
      <w:tr w:rsidR="002B69DB" w:rsidRPr="002B69DB" w14:paraId="4351BF3B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94E3" w14:textId="77777777" w:rsidR="002B69DB" w:rsidRPr="00B60B75" w:rsidRDefault="002B69DB" w:rsidP="002B69DB">
            <w:r w:rsidRPr="00B60B75">
              <w:t>Федоров Олег Александрович</w:t>
            </w:r>
          </w:p>
          <w:p w14:paraId="31B28815" w14:textId="77777777" w:rsidR="002B69DB" w:rsidRPr="00B60B75" w:rsidRDefault="002B69DB" w:rsidP="002B69DB">
            <w:pPr>
              <w:rPr>
                <w:b/>
                <w:sz w:val="16"/>
                <w:szCs w:val="16"/>
                <w:highlight w:val="yellow"/>
              </w:rPr>
            </w:pPr>
            <w:r w:rsidRPr="00B60B75">
              <w:rPr>
                <w:sz w:val="16"/>
                <w:szCs w:val="16"/>
              </w:rPr>
              <w:t>Коммерческий директор ПАО «ГЗАС им. А.С. Попова»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4946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CC63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B028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</w:tr>
      <w:tr w:rsidR="002B69DB" w:rsidRPr="002B69DB" w14:paraId="571436AE" w14:textId="77777777" w:rsidTr="007557FF">
        <w:trPr>
          <w:cantSplit/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05F6" w14:textId="77777777" w:rsidR="002B69DB" w:rsidRPr="00B60B75" w:rsidRDefault="002B69DB" w:rsidP="002B69DB">
            <w:r w:rsidRPr="00B60B75">
              <w:t>Чуйко Виктор Михайлович</w:t>
            </w:r>
          </w:p>
          <w:p w14:paraId="5E4B8BCD" w14:textId="5FF58334" w:rsidR="002B69DB" w:rsidRPr="00B60B75" w:rsidRDefault="002B69DB" w:rsidP="00B60B75">
            <w:pPr>
              <w:rPr>
                <w:b/>
                <w:sz w:val="16"/>
                <w:szCs w:val="16"/>
                <w:highlight w:val="yellow"/>
              </w:rPr>
            </w:pPr>
            <w:r w:rsidRPr="00B60B75">
              <w:rPr>
                <w:sz w:val="16"/>
                <w:szCs w:val="16"/>
              </w:rPr>
              <w:t xml:space="preserve">Президент Ассоциации «Союз </w:t>
            </w:r>
            <w:proofErr w:type="spellStart"/>
            <w:r w:rsidRPr="00B60B75">
              <w:rPr>
                <w:sz w:val="16"/>
                <w:szCs w:val="16"/>
              </w:rPr>
              <w:t>авиадвигателестроения</w:t>
            </w:r>
            <w:proofErr w:type="spellEnd"/>
            <w:r w:rsidRPr="00B60B75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24B9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7A3C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565F" w14:textId="77777777" w:rsidR="002B69DB" w:rsidRPr="002B69DB" w:rsidRDefault="002B69DB" w:rsidP="002B69DB">
            <w:pPr>
              <w:rPr>
                <w:b/>
                <w:sz w:val="18"/>
                <w:szCs w:val="18"/>
              </w:rPr>
            </w:pPr>
          </w:p>
        </w:tc>
      </w:tr>
      <w:tr w:rsidR="002B69DB" w:rsidRPr="002B69DB" w14:paraId="4CD5A312" w14:textId="77777777" w:rsidTr="007557FF">
        <w:trPr>
          <w:cantSplit/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8595" w14:textId="77777777" w:rsidR="002B69DB" w:rsidRPr="002B69DB" w:rsidRDefault="002B69DB" w:rsidP="002B69DB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6CD6" w14:textId="77777777" w:rsidR="002B69DB" w:rsidRPr="002B69DB" w:rsidRDefault="002B69DB" w:rsidP="002B69DB">
            <w:pPr>
              <w:jc w:val="center"/>
              <w:rPr>
                <w:b/>
                <w:sz w:val="12"/>
                <w:szCs w:val="12"/>
              </w:rPr>
            </w:pPr>
            <w:r w:rsidRPr="002B69DB">
              <w:rPr>
                <w:b/>
                <w:sz w:val="12"/>
                <w:szCs w:val="12"/>
              </w:rPr>
              <w:t>___________________</w:t>
            </w:r>
          </w:p>
          <w:p w14:paraId="0F9B2111" w14:textId="77777777" w:rsidR="002B69DB" w:rsidRPr="002B69DB" w:rsidRDefault="002B69DB" w:rsidP="002B69DB">
            <w:pPr>
              <w:jc w:val="center"/>
              <w:rPr>
                <w:b/>
                <w:sz w:val="12"/>
                <w:szCs w:val="12"/>
              </w:rPr>
            </w:pPr>
            <w:r w:rsidRPr="002B69DB">
              <w:rPr>
                <w:b/>
                <w:sz w:val="12"/>
                <w:szCs w:val="12"/>
              </w:rPr>
              <w:t xml:space="preserve">*Количество голосов </w:t>
            </w:r>
          </w:p>
          <w:p w14:paraId="4D503C0D" w14:textId="77777777" w:rsidR="002B69DB" w:rsidRPr="002B69DB" w:rsidRDefault="002B69DB" w:rsidP="002B69DB">
            <w:pPr>
              <w:jc w:val="center"/>
              <w:rPr>
                <w:b/>
                <w:sz w:val="12"/>
                <w:szCs w:val="12"/>
              </w:rPr>
            </w:pPr>
            <w:r w:rsidRPr="002B69DB">
              <w:rPr>
                <w:b/>
                <w:sz w:val="12"/>
                <w:szCs w:val="12"/>
              </w:rPr>
              <w:t xml:space="preserve">при кумулятивном </w:t>
            </w:r>
          </w:p>
          <w:p w14:paraId="1A1CA561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B69DB">
              <w:rPr>
                <w:b/>
                <w:sz w:val="12"/>
                <w:szCs w:val="12"/>
              </w:rPr>
              <w:t>голосовании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27DE" w14:textId="77777777" w:rsidR="002B69DB" w:rsidRPr="002B69DB" w:rsidRDefault="002B69DB" w:rsidP="002B69DB">
            <w:pPr>
              <w:jc w:val="center"/>
              <w:rPr>
                <w:b/>
                <w:sz w:val="12"/>
                <w:szCs w:val="12"/>
              </w:rPr>
            </w:pPr>
            <w:r w:rsidRPr="002B69DB">
              <w:rPr>
                <w:b/>
                <w:sz w:val="12"/>
                <w:szCs w:val="12"/>
              </w:rPr>
              <w:t>___________________</w:t>
            </w:r>
          </w:p>
          <w:p w14:paraId="3F63613D" w14:textId="77777777" w:rsidR="002B69DB" w:rsidRPr="002B69DB" w:rsidRDefault="002B69DB" w:rsidP="002B69DB">
            <w:pPr>
              <w:jc w:val="center"/>
              <w:rPr>
                <w:b/>
                <w:sz w:val="12"/>
                <w:szCs w:val="12"/>
              </w:rPr>
            </w:pPr>
            <w:r w:rsidRPr="002B69DB">
              <w:rPr>
                <w:b/>
                <w:sz w:val="12"/>
                <w:szCs w:val="12"/>
              </w:rPr>
              <w:t xml:space="preserve">*Количество голосов </w:t>
            </w:r>
          </w:p>
          <w:p w14:paraId="62964915" w14:textId="77777777" w:rsidR="002B69DB" w:rsidRPr="002B69DB" w:rsidRDefault="002B69DB" w:rsidP="002B69DB">
            <w:pPr>
              <w:jc w:val="center"/>
              <w:rPr>
                <w:b/>
                <w:sz w:val="12"/>
                <w:szCs w:val="12"/>
              </w:rPr>
            </w:pPr>
            <w:r w:rsidRPr="002B69DB">
              <w:rPr>
                <w:b/>
                <w:sz w:val="12"/>
                <w:szCs w:val="12"/>
              </w:rPr>
              <w:t>при кумулятивном голосовании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A85C" w14:textId="77777777" w:rsidR="002B69DB" w:rsidRPr="002B69DB" w:rsidRDefault="002B69DB" w:rsidP="002B69DB">
            <w:pPr>
              <w:jc w:val="center"/>
              <w:rPr>
                <w:b/>
                <w:sz w:val="12"/>
                <w:szCs w:val="12"/>
              </w:rPr>
            </w:pPr>
            <w:r w:rsidRPr="002B69DB">
              <w:rPr>
                <w:b/>
                <w:sz w:val="12"/>
                <w:szCs w:val="12"/>
              </w:rPr>
              <w:t>___________________</w:t>
            </w:r>
          </w:p>
          <w:p w14:paraId="280DA352" w14:textId="77777777" w:rsidR="002B69DB" w:rsidRPr="002B69DB" w:rsidRDefault="002B69DB" w:rsidP="002B69DB">
            <w:pPr>
              <w:jc w:val="center"/>
              <w:rPr>
                <w:b/>
                <w:sz w:val="12"/>
                <w:szCs w:val="12"/>
              </w:rPr>
            </w:pPr>
            <w:r w:rsidRPr="002B69DB">
              <w:rPr>
                <w:b/>
                <w:sz w:val="12"/>
                <w:szCs w:val="12"/>
              </w:rPr>
              <w:t xml:space="preserve">*Количество голосов </w:t>
            </w:r>
          </w:p>
          <w:p w14:paraId="2E3F48B9" w14:textId="77777777" w:rsidR="002B69DB" w:rsidRPr="002B69DB" w:rsidRDefault="002B69DB" w:rsidP="002B69DB">
            <w:pPr>
              <w:jc w:val="center"/>
              <w:rPr>
                <w:b/>
                <w:sz w:val="12"/>
                <w:szCs w:val="12"/>
              </w:rPr>
            </w:pPr>
            <w:r w:rsidRPr="002B69DB">
              <w:rPr>
                <w:b/>
                <w:sz w:val="12"/>
                <w:szCs w:val="12"/>
              </w:rPr>
              <w:t>при кумулятивном голосовании</w:t>
            </w:r>
          </w:p>
        </w:tc>
      </w:tr>
      <w:tr w:rsidR="002B69DB" w:rsidRPr="002B69DB" w14:paraId="0D6B2625" w14:textId="77777777" w:rsidTr="007557FF">
        <w:trPr>
          <w:cantSplit/>
          <w:trHeight w:val="451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vAlign w:val="center"/>
          </w:tcPr>
          <w:p w14:paraId="3ADDB66B" w14:textId="77777777" w:rsidR="002B69DB" w:rsidRPr="002B69DB" w:rsidRDefault="002B69DB" w:rsidP="002B69DB">
            <w:pPr>
              <w:spacing w:before="120"/>
              <w:ind w:right="34" w:firstLine="284"/>
              <w:jc w:val="both"/>
              <w:rPr>
                <w:b/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>В соответствии со ст.66 Федерального закона «Об акционерных обществах»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      </w:r>
          </w:p>
          <w:p w14:paraId="66ABE848" w14:textId="2D0AA1BC" w:rsidR="002B69DB" w:rsidRPr="002B69DB" w:rsidRDefault="002B69DB" w:rsidP="002B69DB">
            <w:pPr>
              <w:ind w:right="34" w:firstLine="284"/>
              <w:jc w:val="both"/>
              <w:rPr>
                <w:b/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>Общее количество голосов у акционера при голосовании по данному вопросу равно</w:t>
            </w:r>
            <w:proofErr w:type="gramStart"/>
            <w:r w:rsidRPr="002B69DB">
              <w:rPr>
                <w:sz w:val="16"/>
                <w:szCs w:val="16"/>
              </w:rPr>
              <w:t xml:space="preserve"> К</w:t>
            </w:r>
            <w:proofErr w:type="gramEnd"/>
            <w:r w:rsidRPr="002B69DB">
              <w:rPr>
                <w:sz w:val="16"/>
                <w:szCs w:val="16"/>
              </w:rPr>
              <w:t>=Ах</w:t>
            </w:r>
            <w:r w:rsidR="00017858" w:rsidRPr="00A11025">
              <w:rPr>
                <w:sz w:val="16"/>
                <w:szCs w:val="16"/>
              </w:rPr>
              <w:t>9</w:t>
            </w:r>
            <w:r w:rsidRPr="002B69DB">
              <w:rPr>
                <w:sz w:val="16"/>
                <w:szCs w:val="16"/>
              </w:rPr>
              <w:t xml:space="preserve">, где К – общее количество голосов акционера, А – количество голосующих акций, имеющихся у акционера, </w:t>
            </w:r>
            <w:r w:rsidR="00017858" w:rsidRPr="00300257">
              <w:rPr>
                <w:sz w:val="16"/>
                <w:szCs w:val="16"/>
              </w:rPr>
              <w:t>9</w:t>
            </w:r>
            <w:r w:rsidRPr="002B69DB">
              <w:rPr>
                <w:sz w:val="16"/>
                <w:szCs w:val="16"/>
              </w:rPr>
              <w:t xml:space="preserve"> – число членов Совета директоров Общества.</w:t>
            </w:r>
          </w:p>
          <w:p w14:paraId="6BFB01F2" w14:textId="77777777" w:rsidR="002B69DB" w:rsidRPr="002B69DB" w:rsidRDefault="002B69DB" w:rsidP="002B69DB">
            <w:pPr>
              <w:ind w:right="34" w:firstLine="284"/>
              <w:jc w:val="both"/>
              <w:rPr>
                <w:b/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      </w:r>
          </w:p>
          <w:p w14:paraId="1786A16B" w14:textId="77777777" w:rsidR="002B69DB" w:rsidRPr="002B69DB" w:rsidRDefault="002B69DB" w:rsidP="002B69DB">
            <w:pPr>
              <w:ind w:left="-426" w:right="34" w:firstLine="710"/>
              <w:jc w:val="both"/>
              <w:rPr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>В случае</w:t>
            </w:r>
            <w:proofErr w:type="gramStart"/>
            <w:r w:rsidRPr="002B69DB">
              <w:rPr>
                <w:sz w:val="16"/>
                <w:szCs w:val="16"/>
              </w:rPr>
              <w:t>,</w:t>
            </w:r>
            <w:proofErr w:type="gramEnd"/>
            <w:r w:rsidRPr="002B69DB">
              <w:rPr>
                <w:sz w:val="16"/>
                <w:szCs w:val="16"/>
              </w:rPr>
              <w:t xml:space="preserve"> если Вы  хотите проголосовать  </w:t>
            </w:r>
            <w:r w:rsidRPr="002B69DB">
              <w:rPr>
                <w:b/>
                <w:sz w:val="16"/>
                <w:szCs w:val="16"/>
              </w:rPr>
              <w:t>«ПРОТИВ»</w:t>
            </w:r>
            <w:r w:rsidRPr="002B69DB">
              <w:rPr>
                <w:sz w:val="16"/>
                <w:szCs w:val="16"/>
              </w:rPr>
              <w:t xml:space="preserve"> или </w:t>
            </w:r>
            <w:r w:rsidRPr="002B69DB">
              <w:rPr>
                <w:b/>
                <w:sz w:val="16"/>
                <w:szCs w:val="16"/>
              </w:rPr>
              <w:t>«ВОЗДЕРЖАЛСЯ»</w:t>
            </w:r>
            <w:r w:rsidRPr="002B69DB">
              <w:rPr>
                <w:sz w:val="16"/>
                <w:szCs w:val="16"/>
              </w:rPr>
              <w:t xml:space="preserve">  зачеркните ненужные варианты голосования.</w:t>
            </w:r>
          </w:p>
          <w:p w14:paraId="22EB4D21" w14:textId="77777777" w:rsidR="002B69DB" w:rsidRPr="002B69DB" w:rsidRDefault="002B69DB" w:rsidP="002B69DB">
            <w:pPr>
              <w:ind w:left="-426" w:right="34" w:firstLine="710"/>
              <w:jc w:val="both"/>
              <w:rPr>
                <w:sz w:val="16"/>
                <w:szCs w:val="16"/>
              </w:rPr>
            </w:pPr>
          </w:p>
          <w:p w14:paraId="37FABADD" w14:textId="77777777" w:rsidR="002B69DB" w:rsidRPr="002B69DB" w:rsidRDefault="002B69DB" w:rsidP="002B69DB">
            <w:pPr>
              <w:ind w:left="-426" w:right="34" w:firstLine="710"/>
              <w:jc w:val="both"/>
              <w:rPr>
                <w:sz w:val="16"/>
                <w:szCs w:val="16"/>
              </w:rPr>
            </w:pPr>
          </w:p>
          <w:p w14:paraId="28DF7BE4" w14:textId="77777777" w:rsidR="002B69DB" w:rsidRPr="002B69DB" w:rsidRDefault="002B69DB" w:rsidP="00B60B75">
            <w:pPr>
              <w:ind w:right="34"/>
              <w:jc w:val="both"/>
              <w:rPr>
                <w:sz w:val="16"/>
                <w:szCs w:val="16"/>
              </w:rPr>
            </w:pPr>
          </w:p>
          <w:p w14:paraId="0F5914F7" w14:textId="77777777" w:rsidR="002B69DB" w:rsidRDefault="002B69DB" w:rsidP="00AE4D6B">
            <w:pPr>
              <w:ind w:right="34"/>
              <w:jc w:val="both"/>
              <w:rPr>
                <w:sz w:val="16"/>
                <w:szCs w:val="16"/>
              </w:rPr>
            </w:pPr>
          </w:p>
          <w:p w14:paraId="5F58BC1B" w14:textId="77777777" w:rsidR="00F82DD1" w:rsidRPr="002B69DB" w:rsidRDefault="00F82DD1" w:rsidP="00AE4D6B">
            <w:pPr>
              <w:ind w:right="34"/>
              <w:jc w:val="both"/>
              <w:rPr>
                <w:sz w:val="16"/>
                <w:szCs w:val="16"/>
              </w:rPr>
            </w:pPr>
          </w:p>
          <w:p w14:paraId="678603F9" w14:textId="77777777" w:rsidR="002B69DB" w:rsidRPr="002B69DB" w:rsidRDefault="002B69DB" w:rsidP="002B69DB">
            <w:pPr>
              <w:ind w:left="-426" w:right="34" w:firstLine="710"/>
              <w:jc w:val="both"/>
              <w:rPr>
                <w:sz w:val="16"/>
                <w:szCs w:val="16"/>
              </w:rPr>
            </w:pPr>
          </w:p>
          <w:p w14:paraId="1B5342CC" w14:textId="77777777" w:rsidR="002B69DB" w:rsidRPr="002B69DB" w:rsidRDefault="002B69DB" w:rsidP="002B69DB">
            <w:pPr>
              <w:ind w:left="-426" w:right="34" w:firstLine="710"/>
              <w:jc w:val="both"/>
              <w:rPr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 xml:space="preserve">См. на обороте </w:t>
            </w:r>
          </w:p>
          <w:p w14:paraId="64364FB1" w14:textId="04406D60" w:rsidR="002B69DB" w:rsidRPr="002B69DB" w:rsidRDefault="002B69DB" w:rsidP="002B69DB">
            <w:pPr>
              <w:ind w:left="-426" w:right="34" w:firstLine="710"/>
              <w:jc w:val="right"/>
              <w:rPr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 xml:space="preserve"> </w:t>
            </w:r>
            <w:r w:rsidR="00617AB7" w:rsidRPr="00617AB7">
              <w:rPr>
                <w:sz w:val="16"/>
                <w:szCs w:val="16"/>
              </w:rPr>
              <w:t>См. на</w:t>
            </w:r>
            <w:proofErr w:type="gramStart"/>
            <w:r w:rsidR="00617AB7" w:rsidRPr="00617AB7">
              <w:rPr>
                <w:sz w:val="16"/>
                <w:szCs w:val="16"/>
              </w:rPr>
              <w:t xml:space="preserve"> С</w:t>
            </w:r>
            <w:proofErr w:type="gramEnd"/>
            <w:r w:rsidR="00617AB7" w:rsidRPr="00617AB7">
              <w:rPr>
                <w:sz w:val="16"/>
                <w:szCs w:val="16"/>
              </w:rPr>
              <w:t>тр.1 из 2</w:t>
            </w:r>
          </w:p>
          <w:p w14:paraId="129C335D" w14:textId="77777777" w:rsidR="002B69DB" w:rsidRPr="002B69DB" w:rsidRDefault="002B69DB" w:rsidP="002B69DB">
            <w:pPr>
              <w:ind w:left="-426" w:right="34" w:firstLine="710"/>
              <w:jc w:val="right"/>
              <w:rPr>
                <w:sz w:val="16"/>
                <w:szCs w:val="16"/>
              </w:rPr>
            </w:pPr>
          </w:p>
        </w:tc>
      </w:tr>
    </w:tbl>
    <w:p w14:paraId="62A3051F" w14:textId="77777777" w:rsidR="002B69DB" w:rsidRPr="002B69DB" w:rsidRDefault="002B69DB" w:rsidP="002B69DB">
      <w:pPr>
        <w:rPr>
          <w:b/>
          <w:sz w:val="6"/>
          <w:szCs w:val="6"/>
        </w:rPr>
      </w:pPr>
    </w:p>
    <w:tbl>
      <w:tblPr>
        <w:tblpPr w:leftFromText="180" w:rightFromText="180" w:vertAnchor="text" w:horzAnchor="margin" w:tblpX="108" w:tblpY="-11"/>
        <w:tblW w:w="10360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1843"/>
        <w:gridCol w:w="283"/>
        <w:gridCol w:w="1701"/>
        <w:gridCol w:w="284"/>
        <w:gridCol w:w="1888"/>
      </w:tblGrid>
      <w:tr w:rsidR="002B69DB" w:rsidRPr="002B69DB" w14:paraId="78247F19" w14:textId="77777777" w:rsidTr="007557FF">
        <w:trPr>
          <w:cantSplit/>
          <w:trHeight w:val="1839"/>
        </w:trPr>
        <w:tc>
          <w:tcPr>
            <w:tcW w:w="10360" w:type="dxa"/>
            <w:gridSpan w:val="7"/>
            <w:tcBorders>
              <w:bottom w:val="single" w:sz="4" w:space="0" w:color="auto"/>
            </w:tcBorders>
            <w:vAlign w:val="center"/>
          </w:tcPr>
          <w:p w14:paraId="2308727F" w14:textId="77777777" w:rsidR="002B69DB" w:rsidRPr="002B69DB" w:rsidRDefault="002B69DB" w:rsidP="002B69DB">
            <w:pPr>
              <w:rPr>
                <w:b/>
              </w:rPr>
            </w:pPr>
          </w:p>
          <w:p w14:paraId="161D2BC2" w14:textId="6ACEEDE7" w:rsidR="002B69DB" w:rsidRPr="002B69DB" w:rsidRDefault="002B69DB" w:rsidP="00F90DBF">
            <w:pPr>
              <w:rPr>
                <w:b/>
              </w:rPr>
            </w:pPr>
            <w:r w:rsidRPr="002B69DB">
              <w:rPr>
                <w:b/>
              </w:rPr>
              <w:t xml:space="preserve">Вопрос № </w:t>
            </w:r>
            <w:r w:rsidR="00F90DBF" w:rsidRPr="00F5568E">
              <w:rPr>
                <w:b/>
              </w:rPr>
              <w:t>10</w:t>
            </w:r>
            <w:r w:rsidRPr="002B69DB">
              <w:rPr>
                <w:b/>
              </w:rPr>
              <w:t xml:space="preserve">. </w:t>
            </w:r>
            <w:r w:rsidR="00B656CC">
              <w:t xml:space="preserve"> </w:t>
            </w:r>
            <w:r w:rsidR="00B656CC" w:rsidRPr="00B656CC">
              <w:rPr>
                <w:rFonts w:eastAsia="Calibri"/>
              </w:rPr>
              <w:t>Определение количественного состава ревизионной комисс</w:t>
            </w:r>
            <w:proofErr w:type="gramStart"/>
            <w:r w:rsidR="00B656CC" w:rsidRPr="00B656CC">
              <w:rPr>
                <w:rFonts w:eastAsia="Calibri"/>
              </w:rPr>
              <w:t>ии  АО</w:t>
            </w:r>
            <w:proofErr w:type="gramEnd"/>
            <w:r w:rsidR="00B656CC" w:rsidRPr="00B656CC">
              <w:rPr>
                <w:rFonts w:eastAsia="Calibri"/>
              </w:rPr>
              <w:t xml:space="preserve"> «Авиапром» и избрание её членов.</w:t>
            </w:r>
          </w:p>
        </w:tc>
      </w:tr>
      <w:tr w:rsidR="002B69DB" w:rsidRPr="002B69DB" w14:paraId="74FA505E" w14:textId="77777777" w:rsidTr="007557FF">
        <w:trPr>
          <w:cantSplit/>
          <w:trHeight w:val="462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92E" w14:textId="68A4E234" w:rsidR="002B69DB" w:rsidRPr="002B69DB" w:rsidRDefault="002B69DB" w:rsidP="00B656CC">
            <w:r w:rsidRPr="002B69DB">
              <w:rPr>
                <w:b/>
              </w:rPr>
              <w:t>Решение:</w:t>
            </w:r>
            <w:r w:rsidRPr="002B69DB">
              <w:t xml:space="preserve">  </w:t>
            </w:r>
            <w:r w:rsidR="00B656CC">
              <w:rPr>
                <w:rFonts w:eastAsia="Times-Bold"/>
              </w:rPr>
              <w:t>Определить количественный состав Ревизионной комисс</w:t>
            </w:r>
            <w:proofErr w:type="gramStart"/>
            <w:r w:rsidR="00B656CC">
              <w:rPr>
                <w:rFonts w:eastAsia="Times-Bold"/>
              </w:rPr>
              <w:t>ии АО</w:t>
            </w:r>
            <w:proofErr w:type="gramEnd"/>
            <w:r w:rsidR="00B656CC">
              <w:rPr>
                <w:rFonts w:eastAsia="Times-Bold"/>
              </w:rPr>
              <w:t xml:space="preserve"> «Авиапром» 3 человека и избрать Ревизионную комиссию</w:t>
            </w:r>
            <w:r w:rsidR="00516726">
              <w:rPr>
                <w:rFonts w:eastAsia="Times-Bold"/>
              </w:rPr>
              <w:t xml:space="preserve"> Общества</w:t>
            </w:r>
            <w:r w:rsidR="00B656CC">
              <w:rPr>
                <w:rFonts w:eastAsia="Times-Bold"/>
              </w:rPr>
              <w:t xml:space="preserve"> из следующих кандидатов</w:t>
            </w:r>
          </w:p>
        </w:tc>
      </w:tr>
      <w:tr w:rsidR="002B69DB" w:rsidRPr="002B69DB" w14:paraId="4AB4EBB8" w14:textId="77777777" w:rsidTr="007557FF">
        <w:trPr>
          <w:cantSplit/>
          <w:trHeight w:val="58"/>
        </w:trPr>
        <w:tc>
          <w:tcPr>
            <w:tcW w:w="10360" w:type="dxa"/>
            <w:gridSpan w:val="7"/>
            <w:tcBorders>
              <w:top w:val="single" w:sz="4" w:space="0" w:color="auto"/>
            </w:tcBorders>
            <w:vAlign w:val="center"/>
          </w:tcPr>
          <w:p w14:paraId="41EA0B01" w14:textId="77777777" w:rsidR="002B69DB" w:rsidRPr="002B69DB" w:rsidRDefault="002B69DB" w:rsidP="002B69D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B69DB" w:rsidRPr="002B69DB" w14:paraId="217162E6" w14:textId="77777777" w:rsidTr="007557FF">
        <w:trPr>
          <w:cantSplit/>
          <w:trHeight w:val="289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19C3E131" w14:textId="77777777" w:rsidR="002B69DB" w:rsidRPr="002B69DB" w:rsidRDefault="002B69DB" w:rsidP="002B69DB">
            <w:pPr>
              <w:jc w:val="center"/>
              <w:rPr>
                <w:sz w:val="18"/>
                <w:szCs w:val="18"/>
              </w:rPr>
            </w:pPr>
            <w:r w:rsidRPr="002B69DB">
              <w:rPr>
                <w:sz w:val="18"/>
                <w:szCs w:val="18"/>
              </w:rPr>
              <w:t>Ф.И.О. кандидата</w:t>
            </w:r>
          </w:p>
        </w:tc>
        <w:tc>
          <w:tcPr>
            <w:tcW w:w="6283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14:paraId="0AA2C522" w14:textId="77777777" w:rsidR="002B69DB" w:rsidRPr="002B69DB" w:rsidRDefault="002B69DB" w:rsidP="002B69D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69DB">
              <w:rPr>
                <w:b/>
                <w:sz w:val="18"/>
                <w:szCs w:val="18"/>
                <w:u w:val="single"/>
              </w:rPr>
              <w:t xml:space="preserve">Выберите нужный вариант голосования, зачеркнув </w:t>
            </w:r>
            <w:proofErr w:type="gramStart"/>
            <w:r w:rsidRPr="002B69DB">
              <w:rPr>
                <w:b/>
                <w:sz w:val="18"/>
                <w:szCs w:val="18"/>
                <w:u w:val="single"/>
              </w:rPr>
              <w:t>ненужное</w:t>
            </w:r>
            <w:proofErr w:type="gramEnd"/>
          </w:p>
        </w:tc>
      </w:tr>
      <w:tr w:rsidR="002B69DB" w:rsidRPr="002B69DB" w14:paraId="7A3E3AB2" w14:textId="77777777" w:rsidTr="007557FF">
        <w:trPr>
          <w:cantSplit/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D837" w14:textId="77777777" w:rsidR="002B69DB" w:rsidRPr="002B69DB" w:rsidRDefault="002B69DB" w:rsidP="002B69DB">
            <w:r w:rsidRPr="002B69DB">
              <w:t>Беляева Валерия Владимировна</w:t>
            </w:r>
          </w:p>
          <w:p w14:paraId="13D27479" w14:textId="77777777" w:rsidR="002B69DB" w:rsidRPr="002B69DB" w:rsidRDefault="002B69DB" w:rsidP="002B69DB">
            <w:pPr>
              <w:rPr>
                <w:b/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>Главный бухгалтер ООО «Строительно-производственная компания «Союз»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BCB0C2B" w14:textId="77777777" w:rsidR="002B69DB" w:rsidRPr="002B69DB" w:rsidRDefault="002B69DB" w:rsidP="002B69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88AB" w14:textId="77777777" w:rsidR="002B69DB" w:rsidRPr="002B69DB" w:rsidRDefault="002B69DB" w:rsidP="002B69DB">
            <w:pPr>
              <w:jc w:val="center"/>
            </w:pPr>
            <w:r w:rsidRPr="002B69DB">
              <w:t>ЗА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7EDC0B1" w14:textId="77777777" w:rsidR="002B69DB" w:rsidRPr="002B69DB" w:rsidRDefault="002B69DB" w:rsidP="002B69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2576" w14:textId="77777777" w:rsidR="002B69DB" w:rsidRPr="002B69DB" w:rsidRDefault="002B69DB" w:rsidP="002B69DB">
            <w:pPr>
              <w:jc w:val="center"/>
            </w:pPr>
            <w:r w:rsidRPr="002B69DB">
              <w:t>ПРОТИВ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1D7ED92" w14:textId="77777777" w:rsidR="002B69DB" w:rsidRPr="002B69DB" w:rsidRDefault="002B69DB" w:rsidP="002B69D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BB60" w14:textId="77777777" w:rsidR="002B69DB" w:rsidRPr="002B69DB" w:rsidRDefault="002B69DB" w:rsidP="002B69DB">
            <w:pPr>
              <w:jc w:val="center"/>
            </w:pPr>
            <w:r w:rsidRPr="002B69DB">
              <w:t>ВОЗДЕРЖАЛСЯ</w:t>
            </w:r>
          </w:p>
        </w:tc>
      </w:tr>
      <w:tr w:rsidR="002B69DB" w:rsidRPr="002B69DB" w14:paraId="0FF84C5B" w14:textId="77777777" w:rsidTr="007557FF">
        <w:trPr>
          <w:cantSplit/>
          <w:trHeight w:val="12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EC34A" w14:textId="77777777" w:rsidR="002B69DB" w:rsidRPr="002B69DB" w:rsidRDefault="002B69DB" w:rsidP="002B69DB">
            <w:pPr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E76B4D8" w14:textId="77777777" w:rsidR="002B69DB" w:rsidRPr="002B69DB" w:rsidRDefault="002B69DB" w:rsidP="002B69D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047677" w14:textId="77777777" w:rsidR="002B69DB" w:rsidRPr="002B69DB" w:rsidRDefault="002B69DB" w:rsidP="002B69DB">
            <w:pPr>
              <w:jc w:val="center"/>
              <w:rPr>
                <w:b/>
                <w:sz w:val="16"/>
                <w:szCs w:val="16"/>
              </w:rPr>
            </w:pPr>
            <w:r w:rsidRPr="002B69DB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3" w:type="dxa"/>
            <w:tcBorders>
              <w:left w:val="nil"/>
            </w:tcBorders>
          </w:tcPr>
          <w:p w14:paraId="7541B5AD" w14:textId="77777777" w:rsidR="002B69DB" w:rsidRPr="002B69DB" w:rsidRDefault="002B69DB" w:rsidP="002B69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3B730" w14:textId="77777777" w:rsidR="002B69DB" w:rsidRPr="002B69DB" w:rsidRDefault="002B69DB" w:rsidP="002B69DB">
            <w:pPr>
              <w:jc w:val="center"/>
              <w:rPr>
                <w:b/>
                <w:sz w:val="16"/>
                <w:szCs w:val="16"/>
              </w:rPr>
            </w:pPr>
            <w:r w:rsidRPr="002B69DB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4" w:type="dxa"/>
            <w:tcBorders>
              <w:left w:val="nil"/>
            </w:tcBorders>
          </w:tcPr>
          <w:p w14:paraId="5EF7AAB1" w14:textId="77777777" w:rsidR="002B69DB" w:rsidRPr="002B69DB" w:rsidRDefault="002B69DB" w:rsidP="002B69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C24B0" w14:textId="77777777" w:rsidR="002B69DB" w:rsidRPr="002B69DB" w:rsidRDefault="002B69DB" w:rsidP="002B69DB">
            <w:pPr>
              <w:jc w:val="center"/>
              <w:rPr>
                <w:b/>
                <w:sz w:val="16"/>
                <w:szCs w:val="16"/>
              </w:rPr>
            </w:pPr>
            <w:r w:rsidRPr="002B69DB">
              <w:rPr>
                <w:b/>
                <w:sz w:val="10"/>
                <w:szCs w:val="10"/>
              </w:rPr>
              <w:t>*Количество голосов______</w:t>
            </w:r>
          </w:p>
        </w:tc>
      </w:tr>
      <w:tr w:rsidR="002B69DB" w:rsidRPr="002B69DB" w14:paraId="1CBF1B5E" w14:textId="77777777" w:rsidTr="007557FF">
        <w:trPr>
          <w:cantSplit/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AD32" w14:textId="61022055" w:rsidR="002B69DB" w:rsidRPr="00F82DD1" w:rsidRDefault="002B69DB" w:rsidP="002B69DB">
            <w:r w:rsidRPr="002B69DB">
              <w:t>Дунин Виктор Михайлович</w:t>
            </w:r>
          </w:p>
          <w:p w14:paraId="532544A2" w14:textId="0EE4E47F" w:rsidR="002B69DB" w:rsidRPr="002B69DB" w:rsidRDefault="000E6237" w:rsidP="002B69DB">
            <w:pPr>
              <w:rPr>
                <w:b/>
              </w:rPr>
            </w:pPr>
            <w:r>
              <w:rPr>
                <w:sz w:val="16"/>
                <w:szCs w:val="16"/>
              </w:rPr>
              <w:t>З</w:t>
            </w:r>
            <w:r w:rsidR="002B69DB" w:rsidRPr="002B69DB">
              <w:rPr>
                <w:sz w:val="16"/>
                <w:szCs w:val="16"/>
              </w:rPr>
              <w:t>аместитель генерального директора Ассоциации «Союз авиационного двигателестроения» (АССАД)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7C6E33A" w14:textId="77777777" w:rsidR="002B69DB" w:rsidRPr="002B69DB" w:rsidRDefault="002B69DB" w:rsidP="002B69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02E3" w14:textId="77777777" w:rsidR="002B69DB" w:rsidRPr="002B69DB" w:rsidRDefault="002B69DB" w:rsidP="002B69DB">
            <w:pPr>
              <w:jc w:val="center"/>
            </w:pPr>
            <w:r w:rsidRPr="002B69DB">
              <w:t>ЗА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26377A3" w14:textId="77777777" w:rsidR="002B69DB" w:rsidRPr="002B69DB" w:rsidRDefault="002B69DB" w:rsidP="002B69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7264" w14:textId="77777777" w:rsidR="002B69DB" w:rsidRPr="002B69DB" w:rsidRDefault="002B69DB" w:rsidP="002B69DB">
            <w:pPr>
              <w:jc w:val="center"/>
            </w:pPr>
            <w:r w:rsidRPr="002B69DB">
              <w:t>ПРОТИВ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5BE5FC9" w14:textId="77777777" w:rsidR="002B69DB" w:rsidRPr="002B69DB" w:rsidRDefault="002B69DB" w:rsidP="002B69D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CCC" w14:textId="77777777" w:rsidR="002B69DB" w:rsidRPr="002B69DB" w:rsidRDefault="002B69DB" w:rsidP="002B69DB">
            <w:pPr>
              <w:jc w:val="center"/>
            </w:pPr>
            <w:r w:rsidRPr="002B69DB">
              <w:t>ВОЗДЕРЖАЛСЯ</w:t>
            </w:r>
          </w:p>
        </w:tc>
      </w:tr>
      <w:tr w:rsidR="002B69DB" w:rsidRPr="002B69DB" w14:paraId="379CF28B" w14:textId="77777777" w:rsidTr="007557FF">
        <w:trPr>
          <w:cantSplit/>
          <w:trHeight w:val="162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9B3E5" w14:textId="77777777" w:rsidR="002B69DB" w:rsidRPr="002B69DB" w:rsidRDefault="002B69DB" w:rsidP="002B69DB">
            <w:pPr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FC754B9" w14:textId="77777777" w:rsidR="002B69DB" w:rsidRPr="002B69DB" w:rsidRDefault="002B69DB" w:rsidP="002B69D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0A12B3" w14:textId="77777777" w:rsidR="002B69DB" w:rsidRPr="002B69DB" w:rsidRDefault="002B69DB" w:rsidP="002B69DB">
            <w:pPr>
              <w:jc w:val="center"/>
              <w:rPr>
                <w:b/>
                <w:sz w:val="16"/>
                <w:szCs w:val="16"/>
              </w:rPr>
            </w:pPr>
            <w:r w:rsidRPr="002B69DB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3" w:type="dxa"/>
            <w:tcBorders>
              <w:left w:val="nil"/>
            </w:tcBorders>
          </w:tcPr>
          <w:p w14:paraId="667C4088" w14:textId="77777777" w:rsidR="002B69DB" w:rsidRPr="002B69DB" w:rsidRDefault="002B69DB" w:rsidP="002B69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483A3" w14:textId="77777777" w:rsidR="002B69DB" w:rsidRPr="002B69DB" w:rsidRDefault="002B69DB" w:rsidP="002B69DB">
            <w:pPr>
              <w:jc w:val="center"/>
              <w:rPr>
                <w:b/>
                <w:sz w:val="16"/>
                <w:szCs w:val="16"/>
              </w:rPr>
            </w:pPr>
            <w:r w:rsidRPr="002B69DB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4" w:type="dxa"/>
            <w:tcBorders>
              <w:left w:val="nil"/>
            </w:tcBorders>
          </w:tcPr>
          <w:p w14:paraId="58FAE313" w14:textId="77777777" w:rsidR="002B69DB" w:rsidRPr="002B69DB" w:rsidRDefault="002B69DB" w:rsidP="002B69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62818" w14:textId="77777777" w:rsidR="002B69DB" w:rsidRPr="002B69DB" w:rsidRDefault="002B69DB" w:rsidP="002B69DB">
            <w:pPr>
              <w:jc w:val="center"/>
              <w:rPr>
                <w:b/>
                <w:sz w:val="16"/>
                <w:szCs w:val="16"/>
              </w:rPr>
            </w:pPr>
            <w:r w:rsidRPr="002B69DB">
              <w:rPr>
                <w:b/>
                <w:sz w:val="10"/>
                <w:szCs w:val="10"/>
              </w:rPr>
              <w:t>*Количество голосов______</w:t>
            </w:r>
          </w:p>
        </w:tc>
      </w:tr>
      <w:tr w:rsidR="002B69DB" w:rsidRPr="002B69DB" w14:paraId="05A2D7BA" w14:textId="77777777" w:rsidTr="007557FF">
        <w:trPr>
          <w:cantSplit/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7F76" w14:textId="77777777" w:rsidR="002B69DB" w:rsidRPr="002B69DB" w:rsidRDefault="002B69DB" w:rsidP="002B69DB">
            <w:r w:rsidRPr="002B69DB">
              <w:t>Макеева Марина Ивановна</w:t>
            </w:r>
          </w:p>
          <w:p w14:paraId="095397DB" w14:textId="77777777" w:rsidR="002B69DB" w:rsidRPr="002B69DB" w:rsidRDefault="002B69DB" w:rsidP="002B69DB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>Заместитель генерального директора по общим вопросам АО «НИИ экономики»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6F552B2" w14:textId="77777777" w:rsidR="002B69DB" w:rsidRPr="002B69DB" w:rsidRDefault="002B69DB" w:rsidP="002B69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61F6" w14:textId="77777777" w:rsidR="002B69DB" w:rsidRPr="002B69DB" w:rsidRDefault="002B69DB" w:rsidP="002B69DB">
            <w:pPr>
              <w:jc w:val="center"/>
            </w:pPr>
            <w:r w:rsidRPr="002B69DB">
              <w:t>ЗА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B24F866" w14:textId="77777777" w:rsidR="002B69DB" w:rsidRPr="002B69DB" w:rsidRDefault="002B69DB" w:rsidP="002B69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5FC2" w14:textId="77777777" w:rsidR="002B69DB" w:rsidRPr="002B69DB" w:rsidRDefault="002B69DB" w:rsidP="002B69DB">
            <w:pPr>
              <w:jc w:val="center"/>
            </w:pPr>
            <w:r w:rsidRPr="002B69DB">
              <w:t>ПРОТИВ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A187550" w14:textId="77777777" w:rsidR="002B69DB" w:rsidRPr="002B69DB" w:rsidRDefault="002B69DB" w:rsidP="002B69DB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DC1" w14:textId="77777777" w:rsidR="002B69DB" w:rsidRPr="002B69DB" w:rsidRDefault="002B69DB" w:rsidP="002B69DB">
            <w:pPr>
              <w:jc w:val="center"/>
            </w:pPr>
            <w:r w:rsidRPr="002B69DB">
              <w:t>ВОЗДЕРЖАЛСЯ</w:t>
            </w:r>
          </w:p>
        </w:tc>
      </w:tr>
      <w:tr w:rsidR="002B69DB" w:rsidRPr="002B69DB" w14:paraId="1179866D" w14:textId="77777777" w:rsidTr="007557FF">
        <w:trPr>
          <w:cantSplit/>
          <w:trHeight w:val="226"/>
        </w:trPr>
        <w:tc>
          <w:tcPr>
            <w:tcW w:w="4077" w:type="dxa"/>
            <w:tcBorders>
              <w:top w:val="single" w:sz="4" w:space="0" w:color="auto"/>
            </w:tcBorders>
          </w:tcPr>
          <w:p w14:paraId="533AC067" w14:textId="77777777" w:rsidR="002B69DB" w:rsidRPr="002B69DB" w:rsidRDefault="002B69DB" w:rsidP="002B69D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FF4145A" w14:textId="77777777" w:rsidR="002B69DB" w:rsidRPr="002B69DB" w:rsidRDefault="002B69DB" w:rsidP="002B69D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14:paraId="21BD6783" w14:textId="77777777" w:rsidR="002B69DB" w:rsidRPr="002B69DB" w:rsidRDefault="002B69DB" w:rsidP="002B69DB">
            <w:pPr>
              <w:jc w:val="center"/>
            </w:pPr>
            <w:r w:rsidRPr="002B69DB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3" w:type="dxa"/>
            <w:tcBorders>
              <w:left w:val="nil"/>
            </w:tcBorders>
          </w:tcPr>
          <w:p w14:paraId="7A38C382" w14:textId="77777777" w:rsidR="002B69DB" w:rsidRPr="002B69DB" w:rsidRDefault="002B69DB" w:rsidP="002B69DB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EB157E5" w14:textId="77777777" w:rsidR="002B69DB" w:rsidRPr="002B69DB" w:rsidRDefault="002B69DB" w:rsidP="002B69DB">
            <w:pPr>
              <w:jc w:val="center"/>
            </w:pPr>
            <w:r w:rsidRPr="002B69DB">
              <w:rPr>
                <w:b/>
                <w:sz w:val="10"/>
                <w:szCs w:val="10"/>
              </w:rPr>
              <w:t>*Количество голосов______</w:t>
            </w:r>
          </w:p>
        </w:tc>
        <w:tc>
          <w:tcPr>
            <w:tcW w:w="284" w:type="dxa"/>
            <w:tcBorders>
              <w:left w:val="nil"/>
            </w:tcBorders>
          </w:tcPr>
          <w:p w14:paraId="2485EE32" w14:textId="77777777" w:rsidR="002B69DB" w:rsidRPr="002B69DB" w:rsidRDefault="002B69DB" w:rsidP="002B69DB"/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14:paraId="410FAD56" w14:textId="77777777" w:rsidR="002B69DB" w:rsidRPr="002B69DB" w:rsidRDefault="002B69DB" w:rsidP="002B69DB">
            <w:pPr>
              <w:jc w:val="center"/>
            </w:pPr>
            <w:r w:rsidRPr="002B69DB">
              <w:rPr>
                <w:b/>
                <w:sz w:val="10"/>
                <w:szCs w:val="10"/>
              </w:rPr>
              <w:t>*Количество голосов______</w:t>
            </w:r>
          </w:p>
        </w:tc>
      </w:tr>
    </w:tbl>
    <w:p w14:paraId="7E26B054" w14:textId="77777777" w:rsidR="002B69DB" w:rsidRPr="002B69DB" w:rsidRDefault="002B69DB" w:rsidP="002B69DB">
      <w:pPr>
        <w:rPr>
          <w:b/>
          <w:sz w:val="6"/>
          <w:szCs w:val="6"/>
        </w:rPr>
      </w:pPr>
    </w:p>
    <w:p w14:paraId="2D477137" w14:textId="77777777" w:rsidR="002B69DB" w:rsidRPr="002B69DB" w:rsidRDefault="002B69DB" w:rsidP="002B69DB">
      <w:pPr>
        <w:rPr>
          <w:b/>
          <w:sz w:val="6"/>
          <w:szCs w:val="6"/>
        </w:rPr>
      </w:pPr>
    </w:p>
    <w:tbl>
      <w:tblPr>
        <w:tblpPr w:leftFromText="180" w:rightFromText="180" w:vertAnchor="text" w:horzAnchor="margin" w:tblpX="108" w:tblpY="66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2B69DB" w:rsidRPr="002B69DB" w14:paraId="2BCA74B9" w14:textId="77777777" w:rsidTr="007557FF">
        <w:trPr>
          <w:cantSplit/>
          <w:trHeight w:val="390"/>
        </w:trPr>
        <w:tc>
          <w:tcPr>
            <w:tcW w:w="10314" w:type="dxa"/>
            <w:tcBorders>
              <w:top w:val="dashed" w:sz="12" w:space="0" w:color="auto"/>
              <w:left w:val="dashed" w:sz="12" w:space="0" w:color="auto"/>
              <w:bottom w:val="single" w:sz="4" w:space="0" w:color="auto"/>
              <w:right w:val="dashed" w:sz="12" w:space="0" w:color="auto"/>
            </w:tcBorders>
          </w:tcPr>
          <w:p w14:paraId="28CF17A2" w14:textId="5A48F957" w:rsidR="002B69DB" w:rsidRPr="002B69DB" w:rsidRDefault="002B69DB" w:rsidP="00ED3A3E">
            <w:pPr>
              <w:jc w:val="center"/>
              <w:rPr>
                <w:b/>
                <w:sz w:val="16"/>
                <w:szCs w:val="16"/>
              </w:rPr>
            </w:pPr>
            <w:r w:rsidRPr="002B69DB">
              <w:rPr>
                <w:b/>
                <w:sz w:val="16"/>
                <w:szCs w:val="16"/>
              </w:rPr>
              <w:t xml:space="preserve">* Заполняется только в случае передачи всех или части акций после даты, на которую определяются (фиксируются) лица, </w:t>
            </w:r>
            <w:r w:rsidRPr="002B69DB">
              <w:rPr>
                <w:b/>
                <w:sz w:val="16"/>
                <w:szCs w:val="16"/>
              </w:rPr>
              <w:br/>
              <w:t>имеющие право на участие в общем собрании, т.е. после</w:t>
            </w:r>
            <w:bookmarkStart w:id="5" w:name="dat_r"/>
            <w:r w:rsidR="00366416">
              <w:rPr>
                <w:b/>
                <w:sz w:val="16"/>
                <w:szCs w:val="16"/>
              </w:rPr>
              <w:t xml:space="preserve"> </w:t>
            </w:r>
            <w:r w:rsidR="00ED3A3E">
              <w:rPr>
                <w:b/>
                <w:sz w:val="16"/>
                <w:szCs w:val="16"/>
              </w:rPr>
              <w:t>28</w:t>
            </w:r>
            <w:r w:rsidRPr="002B69DB">
              <w:rPr>
                <w:b/>
                <w:sz w:val="16"/>
                <w:szCs w:val="16"/>
              </w:rPr>
              <w:t>.05.202</w:t>
            </w:r>
            <w:bookmarkEnd w:id="5"/>
            <w:r w:rsidR="00ED3A3E">
              <w:rPr>
                <w:b/>
                <w:sz w:val="16"/>
                <w:szCs w:val="16"/>
              </w:rPr>
              <w:t>2</w:t>
            </w:r>
            <w:r w:rsidRPr="002B69DB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2B69DB" w:rsidRPr="002B69DB" w14:paraId="50CE25B8" w14:textId="77777777" w:rsidTr="007557FF">
        <w:trPr>
          <w:cantSplit/>
          <w:trHeight w:val="989"/>
        </w:trPr>
        <w:tc>
          <w:tcPr>
            <w:tcW w:w="10314" w:type="dxa"/>
            <w:tcBorders>
              <w:top w:val="single" w:sz="4" w:space="0" w:color="auto"/>
              <w:left w:val="dashed" w:sz="12" w:space="0" w:color="auto"/>
              <w:right w:val="dashed" w:sz="12" w:space="0" w:color="auto"/>
            </w:tcBorders>
          </w:tcPr>
          <w:p w14:paraId="10ECB301" w14:textId="77777777" w:rsidR="002B69DB" w:rsidRPr="002B69DB" w:rsidRDefault="002B69DB" w:rsidP="002B69DB">
            <w:pPr>
              <w:numPr>
                <w:ilvl w:val="0"/>
                <w:numId w:val="1"/>
              </w:numPr>
              <w:tabs>
                <w:tab w:val="clear" w:pos="816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>голосование осуществляется в соответствии с указаниями приобретателей акций, переданных после даты, на которую определяются (фиксируются) лица, имеющие право на участие в общем собрании;</w:t>
            </w:r>
          </w:p>
          <w:p w14:paraId="639BE003" w14:textId="77777777" w:rsidR="002B69DB" w:rsidRPr="002B69DB" w:rsidRDefault="002B69DB" w:rsidP="002B69DB">
            <w:pPr>
              <w:numPr>
                <w:ilvl w:val="0"/>
                <w:numId w:val="1"/>
              </w:numPr>
              <w:tabs>
                <w:tab w:val="clear" w:pos="816"/>
                <w:tab w:val="num" w:pos="426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>голосование осуществляется по доверенности, выданной в отношении акций, переданных после  даты, на которую определяются (фиксируются) лица, имеющие право на участие в общем собрании;</w:t>
            </w:r>
          </w:p>
          <w:p w14:paraId="6DEDCB33" w14:textId="77777777" w:rsidR="002B69DB" w:rsidRPr="002B69DB" w:rsidRDefault="002B69DB" w:rsidP="002B69DB">
            <w:pPr>
              <w:numPr>
                <w:ilvl w:val="0"/>
                <w:numId w:val="1"/>
              </w:numPr>
              <w:tabs>
                <w:tab w:val="clear" w:pos="816"/>
                <w:tab w:val="num" w:pos="284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>голосование осуществляется в соответствии с указаниями владельцев депозитарных ценных бумаг или иных лиц, осуществляющих права по депозитарным ценным бумагам;</w:t>
            </w:r>
          </w:p>
          <w:p w14:paraId="569943E2" w14:textId="77777777" w:rsidR="002B69DB" w:rsidRPr="002B69DB" w:rsidRDefault="002B69DB" w:rsidP="002B69DB">
            <w:pPr>
              <w:numPr>
                <w:ilvl w:val="0"/>
                <w:numId w:val="1"/>
              </w:numPr>
              <w:tabs>
                <w:tab w:val="clear" w:pos="816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2B69DB">
              <w:rPr>
                <w:sz w:val="16"/>
                <w:szCs w:val="16"/>
              </w:rPr>
              <w:t xml:space="preserve">голосование осуществляется частью акций в связи с продажей части акций после даты, на которую определяются (фиксируются) лица, имеющие право на участие в общем собрании. </w:t>
            </w:r>
          </w:p>
        </w:tc>
      </w:tr>
      <w:tr w:rsidR="002B69DB" w:rsidRPr="002B69DB" w14:paraId="3712F3DC" w14:textId="77777777" w:rsidTr="007557FF">
        <w:trPr>
          <w:cantSplit/>
          <w:trHeight w:val="227"/>
        </w:trPr>
        <w:tc>
          <w:tcPr>
            <w:tcW w:w="10314" w:type="dxa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0F89DDE9" w14:textId="0BEB846A" w:rsidR="002B69DB" w:rsidRPr="002B69DB" w:rsidRDefault="002B69DB" w:rsidP="002B69DB">
            <w:pPr>
              <w:jc w:val="center"/>
              <w:rPr>
                <w:sz w:val="16"/>
                <w:szCs w:val="16"/>
              </w:rPr>
            </w:pPr>
            <w:r w:rsidRPr="002B69DB">
              <w:rPr>
                <w:b/>
                <w:sz w:val="16"/>
                <w:szCs w:val="16"/>
              </w:rPr>
              <w:t xml:space="preserve">( нужное отметить  </w:t>
            </w:r>
            <w:r w:rsidRPr="002B69DB">
              <w:rPr>
                <w:b/>
                <w:sz w:val="16"/>
                <w:szCs w:val="16"/>
              </w:rPr>
              <w:sym w:font="Wingdings" w:char="F0FE"/>
            </w:r>
            <w:r w:rsidRPr="002B69DB">
              <w:rPr>
                <w:b/>
                <w:sz w:val="16"/>
                <w:szCs w:val="16"/>
              </w:rPr>
              <w:t>)</w:t>
            </w:r>
          </w:p>
        </w:tc>
      </w:tr>
    </w:tbl>
    <w:p w14:paraId="6D220BF2" w14:textId="77777777" w:rsidR="002B69DB" w:rsidRPr="002B69DB" w:rsidRDefault="002B69DB" w:rsidP="002B69DB">
      <w:pPr>
        <w:rPr>
          <w:b/>
        </w:rPr>
      </w:pPr>
    </w:p>
    <w:p w14:paraId="4E3138A0" w14:textId="77777777" w:rsidR="002B69DB" w:rsidRPr="002B69DB" w:rsidRDefault="002B69DB" w:rsidP="002B69DB">
      <w:pPr>
        <w:rPr>
          <w:b/>
        </w:rPr>
      </w:pPr>
      <w:r w:rsidRPr="002B69DB">
        <w:rPr>
          <w:b/>
        </w:rPr>
        <w:t xml:space="preserve">Подпись акционера </w:t>
      </w:r>
    </w:p>
    <w:p w14:paraId="515639C0" w14:textId="77777777" w:rsidR="002B69DB" w:rsidRPr="002B69DB" w:rsidRDefault="002B69DB" w:rsidP="002B69DB">
      <w:pPr>
        <w:rPr>
          <w:sz w:val="18"/>
          <w:szCs w:val="18"/>
        </w:rPr>
      </w:pPr>
      <w:r w:rsidRPr="002B69DB">
        <w:rPr>
          <w:b/>
        </w:rPr>
        <w:t>или уполномоченного представителя</w:t>
      </w:r>
      <w:r w:rsidRPr="002B69DB">
        <w:t>**</w:t>
      </w:r>
      <w:r w:rsidRPr="002B69DB">
        <w:rPr>
          <w:sz w:val="18"/>
          <w:szCs w:val="18"/>
        </w:rPr>
        <w:t xml:space="preserve"> </w:t>
      </w:r>
      <w:r w:rsidRPr="002B69DB">
        <w:rPr>
          <w:b/>
          <w:sz w:val="18"/>
          <w:szCs w:val="18"/>
        </w:rPr>
        <w:t>_________________________________________________________________________</w:t>
      </w:r>
    </w:p>
    <w:p w14:paraId="73F25C9A" w14:textId="77777777" w:rsidR="002B69DB" w:rsidRPr="002B69DB" w:rsidRDefault="002B69DB" w:rsidP="002B69DB">
      <w:pPr>
        <w:rPr>
          <w:b/>
          <w:sz w:val="14"/>
          <w:szCs w:val="14"/>
        </w:rPr>
      </w:pPr>
      <w:r w:rsidRPr="002B69DB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Pr="002B69DB">
        <w:rPr>
          <w:b/>
          <w:sz w:val="14"/>
          <w:szCs w:val="14"/>
        </w:rPr>
        <w:t>(бюллетень должен быть подписан акционером или его уполномоченным представителем)</w:t>
      </w:r>
    </w:p>
    <w:p w14:paraId="33D788B1" w14:textId="77777777" w:rsidR="002B69DB" w:rsidRPr="002B69DB" w:rsidRDefault="002B69DB" w:rsidP="002B69DB">
      <w:pPr>
        <w:spacing w:after="160" w:line="259" w:lineRule="auto"/>
        <w:rPr>
          <w:b/>
          <w:sz w:val="12"/>
          <w:szCs w:val="12"/>
        </w:rPr>
      </w:pPr>
    </w:p>
    <w:p w14:paraId="6EA3B4CE" w14:textId="77777777" w:rsidR="002B69DB" w:rsidRPr="002B69DB" w:rsidRDefault="002B69DB" w:rsidP="002B69DB">
      <w:pPr>
        <w:rPr>
          <w:b/>
          <w:sz w:val="16"/>
          <w:szCs w:val="16"/>
        </w:rPr>
      </w:pPr>
      <w:r w:rsidRPr="002B69DB">
        <w:rPr>
          <w:b/>
          <w:sz w:val="16"/>
          <w:szCs w:val="16"/>
        </w:rPr>
        <w:t>Разъяснения по заполнению бюллетеня для голосования:</w:t>
      </w:r>
    </w:p>
    <w:p w14:paraId="195C401E" w14:textId="77777777" w:rsidR="002B69DB" w:rsidRPr="002B69DB" w:rsidRDefault="002B69DB" w:rsidP="002B69DB">
      <w:pPr>
        <w:widowControl w:val="0"/>
        <w:autoSpaceDE w:val="0"/>
        <w:autoSpaceDN w:val="0"/>
        <w:jc w:val="both"/>
        <w:rPr>
          <w:sz w:val="16"/>
          <w:szCs w:val="16"/>
        </w:rPr>
      </w:pPr>
      <w:proofErr w:type="gramStart"/>
      <w:r w:rsidRPr="002B69DB">
        <w:rPr>
          <w:rFonts w:ascii="Calibri" w:hAnsi="Calibri" w:cs="Calibri"/>
          <w:sz w:val="16"/>
          <w:szCs w:val="16"/>
        </w:rPr>
        <w:t xml:space="preserve">* </w:t>
      </w:r>
      <w:r w:rsidRPr="002B69DB">
        <w:rPr>
          <w:sz w:val="16"/>
          <w:szCs w:val="16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2B69DB">
        <w:rPr>
          <w:sz w:val="16"/>
          <w:szCs w:val="16"/>
        </w:rPr>
        <w:t>) только один вариант голосования.</w:t>
      </w:r>
    </w:p>
    <w:p w14:paraId="03148D5A" w14:textId="77777777" w:rsidR="002B69DB" w:rsidRPr="002B69DB" w:rsidRDefault="002B69DB" w:rsidP="002B69DB">
      <w:pPr>
        <w:widowControl w:val="0"/>
        <w:autoSpaceDE w:val="0"/>
        <w:autoSpaceDN w:val="0"/>
        <w:ind w:firstLine="142"/>
        <w:jc w:val="both"/>
        <w:rPr>
          <w:sz w:val="16"/>
          <w:szCs w:val="16"/>
        </w:rPr>
      </w:pPr>
      <w:r w:rsidRPr="002B69DB">
        <w:rPr>
          <w:sz w:val="16"/>
          <w:szCs w:val="16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акций.</w:t>
      </w:r>
    </w:p>
    <w:p w14:paraId="467F6FFD" w14:textId="77777777" w:rsidR="002B69DB" w:rsidRPr="002B69DB" w:rsidRDefault="002B69DB" w:rsidP="002B69DB">
      <w:pPr>
        <w:widowControl w:val="0"/>
        <w:autoSpaceDE w:val="0"/>
        <w:autoSpaceDN w:val="0"/>
        <w:ind w:firstLine="142"/>
        <w:jc w:val="both"/>
        <w:rPr>
          <w:sz w:val="16"/>
          <w:szCs w:val="16"/>
        </w:rPr>
      </w:pPr>
      <w:proofErr w:type="gramStart"/>
      <w:r w:rsidRPr="002B69DB">
        <w:rPr>
          <w:sz w:val="16"/>
          <w:szCs w:val="16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2B69DB">
        <w:rPr>
          <w:sz w:val="16"/>
          <w:szCs w:val="16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</w:t>
      </w:r>
    </w:p>
    <w:p w14:paraId="21F822E4" w14:textId="77777777" w:rsidR="002B69DB" w:rsidRPr="002B69DB" w:rsidRDefault="002B69DB" w:rsidP="002B69DB">
      <w:pPr>
        <w:widowControl w:val="0"/>
        <w:autoSpaceDE w:val="0"/>
        <w:autoSpaceDN w:val="0"/>
        <w:ind w:firstLine="142"/>
        <w:jc w:val="both"/>
        <w:rPr>
          <w:sz w:val="16"/>
          <w:szCs w:val="16"/>
        </w:rPr>
      </w:pPr>
      <w:proofErr w:type="gramStart"/>
      <w:r w:rsidRPr="002B69DB">
        <w:rPr>
          <w:sz w:val="16"/>
          <w:szCs w:val="16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</w:r>
      <w:proofErr w:type="gramEnd"/>
      <w:r w:rsidRPr="002B69DB">
        <w:rPr>
          <w:sz w:val="16"/>
          <w:szCs w:val="16"/>
        </w:rPr>
        <w:t xml:space="preserve">, </w:t>
      </w:r>
      <w:proofErr w:type="gramStart"/>
      <w:r w:rsidRPr="002B69DB">
        <w:rPr>
          <w:sz w:val="16"/>
          <w:szCs w:val="16"/>
        </w:rPr>
        <w:t>имеющие</w:t>
      </w:r>
      <w:proofErr w:type="gramEnd"/>
      <w:r w:rsidRPr="002B69DB">
        <w:rPr>
          <w:sz w:val="16"/>
          <w:szCs w:val="16"/>
        </w:rPr>
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14:paraId="475F5779" w14:textId="77777777" w:rsidR="002B69DB" w:rsidRPr="002B69DB" w:rsidRDefault="002B69DB" w:rsidP="002B69DB">
      <w:pPr>
        <w:tabs>
          <w:tab w:val="center" w:pos="4153"/>
          <w:tab w:val="right" w:pos="8306"/>
        </w:tabs>
        <w:spacing w:before="60"/>
        <w:jc w:val="both"/>
        <w:rPr>
          <w:b/>
          <w:sz w:val="16"/>
          <w:szCs w:val="16"/>
        </w:rPr>
      </w:pPr>
      <w:r w:rsidRPr="002B69DB">
        <w:rPr>
          <w:b/>
          <w:sz w:val="16"/>
          <w:szCs w:val="16"/>
        </w:rPr>
        <w:t>Бюллетень, содержащий подчистки и/или исправления в вариантах голосования считается недействительным.</w:t>
      </w:r>
    </w:p>
    <w:p w14:paraId="2FABA436" w14:textId="77777777" w:rsidR="002B69DB" w:rsidRPr="002B69DB" w:rsidRDefault="002B69DB" w:rsidP="002B69DB">
      <w:pPr>
        <w:spacing w:before="60"/>
        <w:jc w:val="both"/>
        <w:rPr>
          <w:sz w:val="16"/>
          <w:szCs w:val="16"/>
        </w:rPr>
      </w:pPr>
      <w:r w:rsidRPr="002B69DB">
        <w:rPr>
          <w:b/>
          <w:sz w:val="16"/>
          <w:szCs w:val="16"/>
        </w:rPr>
        <w:t>**Голоса по бюллетеню для голосования, в котором отсутствует подпись акционера (уполномоченного представителя) не учитываются при подведении итогов голосования на общем собрании.</w:t>
      </w:r>
    </w:p>
    <w:p w14:paraId="66C76AA1" w14:textId="77777777" w:rsidR="002B69DB" w:rsidRPr="002B69DB" w:rsidRDefault="002B69DB" w:rsidP="002B69DB">
      <w:pPr>
        <w:rPr>
          <w:b/>
          <w:sz w:val="14"/>
          <w:szCs w:val="14"/>
        </w:rPr>
      </w:pPr>
    </w:p>
    <w:p w14:paraId="0B52997A" w14:textId="77777777" w:rsidR="002B69DB" w:rsidRPr="002B69DB" w:rsidRDefault="002B69DB" w:rsidP="002B69DB">
      <w:pPr>
        <w:rPr>
          <w:b/>
          <w:sz w:val="14"/>
          <w:szCs w:val="14"/>
        </w:rPr>
      </w:pPr>
    </w:p>
    <w:p w14:paraId="7AD6A1E0" w14:textId="77777777" w:rsidR="002B69DB" w:rsidRPr="002B69DB" w:rsidRDefault="002B69DB" w:rsidP="002B69DB">
      <w:pPr>
        <w:rPr>
          <w:b/>
          <w:sz w:val="14"/>
          <w:szCs w:val="14"/>
        </w:rPr>
      </w:pPr>
    </w:p>
    <w:p w14:paraId="170D164C" w14:textId="77777777" w:rsidR="002B69DB" w:rsidRPr="002B69DB" w:rsidRDefault="002B69DB" w:rsidP="002B69DB">
      <w:pPr>
        <w:rPr>
          <w:b/>
          <w:sz w:val="14"/>
          <w:szCs w:val="14"/>
        </w:rPr>
      </w:pPr>
    </w:p>
    <w:p w14:paraId="6C1D2844" w14:textId="77777777" w:rsidR="002B69DB" w:rsidRPr="002B69DB" w:rsidRDefault="002B69DB" w:rsidP="002B69DB">
      <w:pPr>
        <w:rPr>
          <w:b/>
          <w:sz w:val="14"/>
          <w:szCs w:val="14"/>
        </w:rPr>
      </w:pPr>
    </w:p>
    <w:p w14:paraId="359E9D8F" w14:textId="77777777" w:rsidR="002B69DB" w:rsidRPr="002B69DB" w:rsidRDefault="002B69DB" w:rsidP="002B69DB">
      <w:pPr>
        <w:rPr>
          <w:b/>
          <w:sz w:val="14"/>
          <w:szCs w:val="14"/>
        </w:rPr>
      </w:pPr>
    </w:p>
    <w:p w14:paraId="210F3D4F" w14:textId="77777777" w:rsidR="002B69DB" w:rsidRPr="002B69DB" w:rsidRDefault="002B69DB" w:rsidP="002B69DB">
      <w:pPr>
        <w:rPr>
          <w:b/>
          <w:sz w:val="14"/>
          <w:szCs w:val="14"/>
        </w:rPr>
      </w:pPr>
    </w:p>
    <w:p w14:paraId="60AFC8AD" w14:textId="77777777" w:rsidR="002B69DB" w:rsidRPr="002B69DB" w:rsidRDefault="002B69DB" w:rsidP="002B69DB">
      <w:pPr>
        <w:rPr>
          <w:b/>
          <w:sz w:val="14"/>
          <w:szCs w:val="14"/>
        </w:rPr>
      </w:pPr>
    </w:p>
    <w:p w14:paraId="52B291E7" w14:textId="77777777" w:rsidR="002B69DB" w:rsidRPr="002B69DB" w:rsidRDefault="002B69DB" w:rsidP="002B69DB">
      <w:pPr>
        <w:rPr>
          <w:b/>
          <w:sz w:val="14"/>
          <w:szCs w:val="14"/>
        </w:rPr>
      </w:pPr>
    </w:p>
    <w:p w14:paraId="27942AD4" w14:textId="77777777" w:rsidR="002B69DB" w:rsidRPr="002B69DB" w:rsidRDefault="002B69DB" w:rsidP="002B69DB">
      <w:pPr>
        <w:rPr>
          <w:b/>
          <w:sz w:val="14"/>
          <w:szCs w:val="14"/>
        </w:rPr>
      </w:pPr>
    </w:p>
    <w:p w14:paraId="7A3BCDAB" w14:textId="77777777" w:rsidR="002B69DB" w:rsidRDefault="002B69DB" w:rsidP="002B69DB">
      <w:pPr>
        <w:rPr>
          <w:b/>
          <w:sz w:val="14"/>
          <w:szCs w:val="14"/>
        </w:rPr>
      </w:pPr>
    </w:p>
    <w:p w14:paraId="299F4CF9" w14:textId="77777777" w:rsidR="00F82DD1" w:rsidRPr="002B69DB" w:rsidRDefault="00F82DD1" w:rsidP="002B69DB">
      <w:pPr>
        <w:rPr>
          <w:b/>
          <w:sz w:val="14"/>
          <w:szCs w:val="14"/>
        </w:rPr>
      </w:pPr>
    </w:p>
    <w:p w14:paraId="634E2456" w14:textId="77777777" w:rsidR="002B69DB" w:rsidRPr="002B69DB" w:rsidRDefault="002B69DB" w:rsidP="002B69DB">
      <w:pPr>
        <w:rPr>
          <w:b/>
          <w:sz w:val="14"/>
          <w:szCs w:val="14"/>
        </w:rPr>
      </w:pPr>
    </w:p>
    <w:p w14:paraId="47D4E3F7" w14:textId="77777777" w:rsidR="002B69DB" w:rsidRDefault="002B69DB" w:rsidP="002B69DB">
      <w:pPr>
        <w:rPr>
          <w:b/>
          <w:sz w:val="14"/>
          <w:szCs w:val="14"/>
        </w:rPr>
      </w:pPr>
    </w:p>
    <w:p w14:paraId="12EF7B6B" w14:textId="77777777" w:rsidR="009672FD" w:rsidRPr="002B69DB" w:rsidRDefault="009672FD" w:rsidP="002B69DB">
      <w:pPr>
        <w:rPr>
          <w:b/>
          <w:sz w:val="14"/>
          <w:szCs w:val="14"/>
        </w:rPr>
      </w:pPr>
    </w:p>
    <w:p w14:paraId="4D3A43B6" w14:textId="77777777" w:rsidR="002B69DB" w:rsidRPr="002B69DB" w:rsidRDefault="002B69DB" w:rsidP="002B69DB">
      <w:pPr>
        <w:rPr>
          <w:b/>
          <w:sz w:val="14"/>
          <w:szCs w:val="14"/>
        </w:rPr>
      </w:pPr>
    </w:p>
    <w:p w14:paraId="01D94A16" w14:textId="77777777" w:rsidR="00366416" w:rsidRDefault="00366416" w:rsidP="00366416">
      <w:pPr>
        <w:spacing w:after="16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>Стр.2 из 2</w:t>
      </w:r>
    </w:p>
    <w:p w14:paraId="7A15C4C4" w14:textId="77777777" w:rsidR="00F31F7F" w:rsidRPr="003A5856" w:rsidRDefault="00F31F7F" w:rsidP="00F31F7F">
      <w:pPr>
        <w:pStyle w:val="a8"/>
        <w:shd w:val="pct10" w:color="auto" w:fill="auto"/>
        <w:suppressAutoHyphens/>
        <w:spacing w:after="0"/>
        <w:ind w:firstLine="0"/>
        <w:jc w:val="center"/>
        <w:rPr>
          <w:szCs w:val="24"/>
        </w:rPr>
      </w:pPr>
      <w:r w:rsidRPr="003A5856">
        <w:rPr>
          <w:b/>
          <w:szCs w:val="24"/>
        </w:rPr>
        <w:lastRenderedPageBreak/>
        <w:t>Акционерное общество "Авиационная промышленность"</w:t>
      </w:r>
    </w:p>
    <w:p w14:paraId="302A8432" w14:textId="77777777" w:rsidR="00F31F7F" w:rsidRPr="003A5856" w:rsidRDefault="00F31F7F" w:rsidP="00F31F7F">
      <w:pPr>
        <w:pStyle w:val="a8"/>
        <w:shd w:val="pct10" w:color="auto" w:fill="auto"/>
        <w:suppressAutoHyphens/>
        <w:spacing w:after="0"/>
        <w:ind w:firstLine="0"/>
        <w:jc w:val="center"/>
        <w:rPr>
          <w:color w:val="000000"/>
          <w:sz w:val="22"/>
          <w:szCs w:val="22"/>
        </w:rPr>
      </w:pPr>
      <w:proofErr w:type="gramStart"/>
      <w:r w:rsidRPr="003A5856">
        <w:rPr>
          <w:color w:val="000000"/>
          <w:sz w:val="22"/>
          <w:szCs w:val="22"/>
        </w:rPr>
        <w:t>(Место нахождения:</w:t>
      </w:r>
      <w:proofErr w:type="gramEnd"/>
      <w:r w:rsidRPr="003A5856">
        <w:rPr>
          <w:color w:val="000000"/>
          <w:sz w:val="22"/>
          <w:szCs w:val="22"/>
        </w:rPr>
        <w:t xml:space="preserve"> </w:t>
      </w:r>
      <w:proofErr w:type="gramStart"/>
      <w:r w:rsidRPr="003A5856">
        <w:rPr>
          <w:sz w:val="22"/>
          <w:szCs w:val="22"/>
        </w:rPr>
        <w:t>Российская Федерация, город Москва</w:t>
      </w:r>
      <w:r w:rsidRPr="003A5856">
        <w:rPr>
          <w:color w:val="000000"/>
          <w:sz w:val="22"/>
          <w:szCs w:val="22"/>
        </w:rPr>
        <w:t>)</w:t>
      </w:r>
      <w:proofErr w:type="gramEnd"/>
    </w:p>
    <w:p w14:paraId="6A1E48B4" w14:textId="77777777" w:rsidR="00F31F7F" w:rsidRPr="003A5856" w:rsidRDefault="00F31F7F" w:rsidP="00F31F7F">
      <w:pPr>
        <w:jc w:val="center"/>
        <w:rPr>
          <w:b/>
          <w:color w:val="000000"/>
          <w:sz w:val="10"/>
          <w:szCs w:val="10"/>
        </w:rPr>
      </w:pPr>
    </w:p>
    <w:p w14:paraId="26D819BA" w14:textId="77777777" w:rsidR="00F31F7F" w:rsidRPr="003A5856" w:rsidRDefault="00F31F7F" w:rsidP="00F31F7F">
      <w:pPr>
        <w:jc w:val="center"/>
        <w:rPr>
          <w:b/>
          <w:color w:val="000000"/>
          <w:sz w:val="22"/>
          <w:szCs w:val="22"/>
        </w:rPr>
      </w:pPr>
      <w:r w:rsidRPr="003A5856">
        <w:rPr>
          <w:b/>
          <w:sz w:val="22"/>
          <w:szCs w:val="22"/>
        </w:rPr>
        <w:t>Годовое</w:t>
      </w:r>
      <w:r w:rsidRPr="003A5856">
        <w:rPr>
          <w:b/>
          <w:color w:val="000000"/>
          <w:sz w:val="22"/>
          <w:szCs w:val="22"/>
        </w:rPr>
        <w:t xml:space="preserve"> общее собрание акционеров </w:t>
      </w:r>
    </w:p>
    <w:p w14:paraId="4B5FC378" w14:textId="77777777" w:rsidR="00F31F7F" w:rsidRPr="003A5856" w:rsidRDefault="00F31F7F" w:rsidP="00F31F7F">
      <w:pPr>
        <w:rPr>
          <w:color w:val="000000"/>
          <w:sz w:val="10"/>
          <w:szCs w:val="10"/>
        </w:rPr>
      </w:pPr>
    </w:p>
    <w:p w14:paraId="33DAB6B3" w14:textId="77777777" w:rsidR="00F31F7F" w:rsidRPr="003A5856" w:rsidRDefault="00F31F7F" w:rsidP="00F31F7F">
      <w:pPr>
        <w:rPr>
          <w:color w:val="000000"/>
          <w:sz w:val="19"/>
          <w:szCs w:val="19"/>
        </w:rPr>
      </w:pPr>
      <w:r w:rsidRPr="003A5856">
        <w:rPr>
          <w:color w:val="000000"/>
          <w:sz w:val="19"/>
          <w:szCs w:val="19"/>
        </w:rPr>
        <w:t>Форма проведения общего собрания акционеров:</w:t>
      </w:r>
      <w:r w:rsidRPr="003A5856">
        <w:rPr>
          <w:b/>
          <w:sz w:val="19"/>
          <w:szCs w:val="19"/>
        </w:rPr>
        <w:t xml:space="preserve"> заочное голосование</w:t>
      </w:r>
    </w:p>
    <w:p w14:paraId="689FBE47" w14:textId="349D927C" w:rsidR="00F31F7F" w:rsidRPr="003A5856" w:rsidRDefault="00F31F7F" w:rsidP="00F31F7F">
      <w:pPr>
        <w:autoSpaceDE w:val="0"/>
        <w:autoSpaceDN w:val="0"/>
        <w:adjustRightInd w:val="0"/>
        <w:jc w:val="both"/>
        <w:rPr>
          <w:rFonts w:eastAsia="Calibri"/>
          <w:b/>
          <w:bCs/>
          <w:sz w:val="19"/>
          <w:szCs w:val="19"/>
          <w:lang w:eastAsia="en-US"/>
        </w:rPr>
      </w:pPr>
      <w:r w:rsidRPr="003A5856">
        <w:rPr>
          <w:rFonts w:eastAsia="Calibri"/>
          <w:sz w:val="19"/>
          <w:szCs w:val="19"/>
          <w:lang w:eastAsia="en-US"/>
        </w:rPr>
        <w:t>Дата проведения общего собрания акционеров (</w:t>
      </w:r>
      <w:r w:rsidRPr="003A5856">
        <w:rPr>
          <w:rFonts w:eastAsia="Calibri"/>
          <w:bCs/>
          <w:sz w:val="19"/>
          <w:szCs w:val="19"/>
          <w:lang w:eastAsia="en-US"/>
        </w:rPr>
        <w:t>Дата окончания приема бюллетеней для голосования)</w:t>
      </w:r>
      <w:r w:rsidRPr="003A5856">
        <w:rPr>
          <w:rFonts w:eastAsia="Calibri"/>
          <w:sz w:val="19"/>
          <w:szCs w:val="19"/>
          <w:lang w:eastAsia="en-US"/>
        </w:rPr>
        <w:t>:</w:t>
      </w:r>
      <w:r w:rsidR="0094156D">
        <w:rPr>
          <w:rFonts w:eastAsia="Calibri"/>
          <w:sz w:val="19"/>
          <w:szCs w:val="19"/>
          <w:lang w:eastAsia="en-US"/>
        </w:rPr>
        <w:t xml:space="preserve"> </w:t>
      </w:r>
      <w:r>
        <w:rPr>
          <w:b/>
          <w:sz w:val="19"/>
          <w:szCs w:val="19"/>
        </w:rPr>
        <w:t xml:space="preserve">21 </w:t>
      </w:r>
      <w:r w:rsidRPr="003A5856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июня </w:t>
      </w:r>
      <w:r w:rsidRPr="003A5856">
        <w:rPr>
          <w:b/>
          <w:sz w:val="19"/>
          <w:szCs w:val="19"/>
        </w:rPr>
        <w:t xml:space="preserve"> 202</w:t>
      </w:r>
      <w:r>
        <w:rPr>
          <w:b/>
          <w:sz w:val="19"/>
          <w:szCs w:val="19"/>
        </w:rPr>
        <w:t>2</w:t>
      </w:r>
      <w:r w:rsidRPr="003A5856">
        <w:rPr>
          <w:b/>
          <w:sz w:val="19"/>
          <w:szCs w:val="19"/>
        </w:rPr>
        <w:t xml:space="preserve"> г.</w:t>
      </w:r>
    </w:p>
    <w:p w14:paraId="53538E0C" w14:textId="77777777" w:rsidR="00F31F7F" w:rsidRPr="003A5856" w:rsidRDefault="00F31F7F" w:rsidP="00F31F7F">
      <w:pPr>
        <w:autoSpaceDE w:val="0"/>
        <w:autoSpaceDN w:val="0"/>
        <w:adjustRightInd w:val="0"/>
        <w:jc w:val="both"/>
        <w:rPr>
          <w:rFonts w:eastAsia="Calibri"/>
          <w:sz w:val="19"/>
          <w:szCs w:val="19"/>
          <w:lang w:eastAsia="en-US"/>
        </w:rPr>
      </w:pPr>
      <w:r w:rsidRPr="003A5856">
        <w:rPr>
          <w:rFonts w:eastAsia="Calibri"/>
          <w:sz w:val="19"/>
          <w:szCs w:val="19"/>
          <w:lang w:eastAsia="en-US"/>
        </w:rPr>
        <w:t xml:space="preserve">Почтовый адрес, по которому должны  направляться заполненные бюллетени: </w:t>
      </w:r>
      <w:r w:rsidRPr="003A5856">
        <w:rPr>
          <w:b/>
          <w:sz w:val="19"/>
          <w:szCs w:val="19"/>
        </w:rPr>
        <w:t>101000, г. Москва, Уланский переулок, д. 22, стр. 1, а/я 208</w:t>
      </w:r>
    </w:p>
    <w:p w14:paraId="477D3D8C" w14:textId="3B77F389" w:rsidR="00F31F7F" w:rsidRPr="00F31F7F" w:rsidRDefault="00F31F7F" w:rsidP="00F31F7F">
      <w:pPr>
        <w:pStyle w:val="1"/>
        <w:rPr>
          <w:sz w:val="24"/>
          <w:szCs w:val="24"/>
          <w:lang w:val="en-US"/>
        </w:rPr>
      </w:pPr>
      <w:r w:rsidRPr="003A5856">
        <w:rPr>
          <w:sz w:val="24"/>
          <w:szCs w:val="24"/>
        </w:rPr>
        <w:t xml:space="preserve">БЮЛЛЕТЕНЬ № </w:t>
      </w:r>
      <w:r>
        <w:rPr>
          <w:sz w:val="24"/>
          <w:szCs w:val="24"/>
          <w:lang w:val="en-US"/>
        </w:rPr>
        <w:t>4</w:t>
      </w:r>
    </w:p>
    <w:p w14:paraId="2AAEFFDF" w14:textId="77777777" w:rsidR="00F31F7F" w:rsidRPr="003A5856" w:rsidRDefault="00F31F7F" w:rsidP="00F31F7F">
      <w:pPr>
        <w:rPr>
          <w:sz w:val="12"/>
          <w:szCs w:val="12"/>
          <w:lang w:val="en-US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32"/>
        <w:gridCol w:w="1134"/>
        <w:gridCol w:w="4394"/>
        <w:gridCol w:w="2268"/>
      </w:tblGrid>
      <w:tr w:rsidR="00F31F7F" w:rsidRPr="003A5856" w14:paraId="3FFA1DFA" w14:textId="77777777" w:rsidTr="007557FF">
        <w:trPr>
          <w:trHeight w:val="286"/>
        </w:trPr>
        <w:tc>
          <w:tcPr>
            <w:tcW w:w="2520" w:type="dxa"/>
          </w:tcPr>
          <w:p w14:paraId="169AE9F4" w14:textId="77777777" w:rsidR="00F31F7F" w:rsidRPr="003A5856" w:rsidRDefault="00F31F7F" w:rsidP="007557FF">
            <w:r w:rsidRPr="003A5856">
              <w:t>Ф.И.О./Наименование</w:t>
            </w:r>
          </w:p>
        </w:tc>
        <w:tc>
          <w:tcPr>
            <w:tcW w:w="782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00DE43F" w14:textId="77777777" w:rsidR="00F31F7F" w:rsidRPr="003A5856" w:rsidRDefault="00F31F7F" w:rsidP="007557FF">
            <w:pPr>
              <w:jc w:val="center"/>
              <w:rPr>
                <w:b/>
              </w:rPr>
            </w:pPr>
          </w:p>
        </w:tc>
      </w:tr>
      <w:tr w:rsidR="00F31F7F" w:rsidRPr="003A5856" w14:paraId="79EBDC01" w14:textId="77777777" w:rsidTr="007557FF">
        <w:trPr>
          <w:trHeight w:val="95"/>
        </w:trPr>
        <w:tc>
          <w:tcPr>
            <w:tcW w:w="10348" w:type="dxa"/>
            <w:gridSpan w:val="5"/>
          </w:tcPr>
          <w:p w14:paraId="795CD888" w14:textId="77777777" w:rsidR="00F31F7F" w:rsidRPr="003A5856" w:rsidRDefault="00F31F7F" w:rsidP="007557F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31F7F" w:rsidRPr="003A5856" w14:paraId="0B407F15" w14:textId="77777777" w:rsidTr="007557FF">
        <w:trPr>
          <w:trHeight w:val="275"/>
        </w:trPr>
        <w:tc>
          <w:tcPr>
            <w:tcW w:w="2552" w:type="dxa"/>
            <w:gridSpan w:val="2"/>
          </w:tcPr>
          <w:p w14:paraId="68640347" w14:textId="77777777" w:rsidR="00F31F7F" w:rsidRPr="003A5856" w:rsidRDefault="00F31F7F" w:rsidP="007557FF">
            <w:r w:rsidRPr="003A5856">
              <w:t>Регистрационный номер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DEB0CE" w14:textId="77777777" w:rsidR="00F31F7F" w:rsidRPr="003A5856" w:rsidRDefault="00F31F7F" w:rsidP="007557FF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7D31ABE5" w14:textId="19022BC3" w:rsidR="00F31F7F" w:rsidRPr="00F90DBF" w:rsidRDefault="00F31F7F" w:rsidP="00216EF8">
            <w:pPr>
              <w:jc w:val="center"/>
              <w:rPr>
                <w:lang w:val="en-US"/>
              </w:rPr>
            </w:pPr>
            <w:r w:rsidRPr="003A5856">
              <w:t>Количество голосов</w:t>
            </w:r>
            <w:r>
              <w:t xml:space="preserve"> </w:t>
            </w:r>
            <w:r w:rsidRPr="003A5856">
              <w:rPr>
                <w:rFonts w:eastAsia="Calibri"/>
                <w:sz w:val="19"/>
                <w:szCs w:val="19"/>
                <w:lang w:eastAsia="en-US"/>
              </w:rPr>
              <w:t xml:space="preserve">по </w:t>
            </w:r>
            <w:r w:rsidR="00F90DBF">
              <w:rPr>
                <w:rFonts w:eastAsia="Calibri"/>
                <w:sz w:val="19"/>
                <w:szCs w:val="19"/>
                <w:lang w:eastAsia="en-US"/>
              </w:rPr>
              <w:t>вопрос</w:t>
            </w:r>
            <w:r w:rsidR="00216EF8">
              <w:rPr>
                <w:rFonts w:eastAsia="Calibri"/>
                <w:sz w:val="19"/>
                <w:szCs w:val="19"/>
                <w:lang w:eastAsia="en-US"/>
              </w:rPr>
              <w:t>у</w:t>
            </w:r>
            <w:r w:rsidR="00F90DBF">
              <w:rPr>
                <w:rFonts w:eastAsia="Calibri"/>
                <w:sz w:val="19"/>
                <w:szCs w:val="19"/>
                <w:lang w:eastAsia="en-US"/>
              </w:rPr>
              <w:t xml:space="preserve"> №</w:t>
            </w:r>
            <w:r w:rsidR="00F90DBF">
              <w:rPr>
                <w:rFonts w:eastAsia="Calibri"/>
                <w:sz w:val="19"/>
                <w:szCs w:val="19"/>
                <w:lang w:val="en-US" w:eastAsia="en-US"/>
              </w:rPr>
              <w:t>11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59C60F5" w14:textId="77777777" w:rsidR="00F31F7F" w:rsidRPr="003A5856" w:rsidRDefault="00F31F7F" w:rsidP="007557FF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="108" w:tblpY="2"/>
        <w:tblW w:w="10314" w:type="dxa"/>
        <w:tblLayout w:type="fixed"/>
        <w:tblLook w:val="0000" w:firstRow="0" w:lastRow="0" w:firstColumn="0" w:lastColumn="0" w:noHBand="0" w:noVBand="0"/>
      </w:tblPr>
      <w:tblGrid>
        <w:gridCol w:w="2727"/>
        <w:gridCol w:w="709"/>
        <w:gridCol w:w="2835"/>
        <w:gridCol w:w="709"/>
        <w:gridCol w:w="3334"/>
      </w:tblGrid>
      <w:tr w:rsidR="00F31F7F" w:rsidRPr="003A5856" w14:paraId="002A1592" w14:textId="77777777" w:rsidTr="007557FF">
        <w:trPr>
          <w:trHeight w:val="567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445807A5" w14:textId="48F6A7FD" w:rsidR="00F31F7F" w:rsidRPr="003A5856" w:rsidRDefault="00F31F7F" w:rsidP="00F90D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A5856">
              <w:rPr>
                <w:b/>
              </w:rPr>
              <w:t>Вопрос № </w:t>
            </w:r>
            <w:r w:rsidR="00F90DBF" w:rsidRPr="00F90DBF">
              <w:rPr>
                <w:b/>
              </w:rPr>
              <w:t>11</w:t>
            </w:r>
            <w:r w:rsidRPr="003A5856">
              <w:rPr>
                <w:b/>
              </w:rPr>
              <w:t xml:space="preserve">. </w:t>
            </w:r>
            <w:r w:rsidR="00F90DBF">
              <w:t xml:space="preserve"> </w:t>
            </w:r>
            <w:r w:rsidR="00F90DBF" w:rsidRPr="00F90DBF">
              <w:rPr>
                <w:rFonts w:eastAsia="Calibri"/>
              </w:rPr>
              <w:t>Внесение изменений в Положение о Правлении акционерного общества «Авиационная промышленность» (АО «Авиапром»).</w:t>
            </w:r>
          </w:p>
        </w:tc>
      </w:tr>
      <w:tr w:rsidR="00F31F7F" w:rsidRPr="003A5856" w14:paraId="73037F5A" w14:textId="77777777" w:rsidTr="007557FF">
        <w:trPr>
          <w:trHeight w:val="27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8A203C" w14:textId="221B9B40" w:rsidR="00F31F7F" w:rsidRPr="003A5856" w:rsidRDefault="00F31F7F" w:rsidP="007557FF">
            <w:pPr>
              <w:tabs>
                <w:tab w:val="left" w:pos="1002"/>
              </w:tabs>
              <w:jc w:val="both"/>
            </w:pPr>
            <w:r w:rsidRPr="003A5856">
              <w:rPr>
                <w:b/>
              </w:rPr>
              <w:t>Решение:</w:t>
            </w:r>
            <w:r w:rsidR="00F90DBF" w:rsidRPr="00F90DBF">
              <w:t xml:space="preserve"> Внести изменения в абзац № 2 пункта 3.1 ст.3 Положения о Правлении акционерного общества «Авиационная промышленность» (АО «Авиапром») и изложить в следующей редакции</w:t>
            </w:r>
            <w:r w:rsidR="003578DE">
              <w:t xml:space="preserve">:                                </w:t>
            </w:r>
            <w:bookmarkStart w:id="6" w:name="_GoBack"/>
            <w:bookmarkEnd w:id="6"/>
            <w:r w:rsidR="00F90DBF" w:rsidRPr="00F90DBF">
              <w:t xml:space="preserve"> «Количественный и персональный состав Правления по предложению Председателя Правления определяется Советом директоров Общества, на срок до первого заседания Совета директоров Общества, избранного годовым общим собранием акционеров Общества».</w:t>
            </w:r>
          </w:p>
        </w:tc>
      </w:tr>
      <w:tr w:rsidR="00F31F7F" w:rsidRPr="003A5856" w14:paraId="1295798D" w14:textId="77777777" w:rsidTr="007557FF">
        <w:trPr>
          <w:trHeight w:val="295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115580E6" w14:textId="77777777" w:rsidR="00300257" w:rsidRDefault="00300257" w:rsidP="007557FF">
            <w:pPr>
              <w:spacing w:before="60" w:after="60"/>
              <w:jc w:val="center"/>
              <w:rPr>
                <w:b/>
                <w:u w:val="single"/>
              </w:rPr>
            </w:pPr>
          </w:p>
          <w:p w14:paraId="04FA54D7" w14:textId="77777777" w:rsidR="00F31F7F" w:rsidRPr="003A5856" w:rsidRDefault="00F31F7F" w:rsidP="007557FF">
            <w:pPr>
              <w:spacing w:before="60" w:after="60"/>
              <w:jc w:val="center"/>
              <w:rPr>
                <w:b/>
                <w:u w:val="single"/>
              </w:rPr>
            </w:pPr>
            <w:r w:rsidRPr="003A5856">
              <w:rPr>
                <w:b/>
                <w:u w:val="single"/>
              </w:rPr>
              <w:t>Выберите нужный вариант голосования, зачеркнув ненужное</w:t>
            </w:r>
          </w:p>
        </w:tc>
      </w:tr>
      <w:tr w:rsidR="00F31F7F" w:rsidRPr="003A5856" w14:paraId="0D44D258" w14:textId="77777777" w:rsidTr="007557FF">
        <w:trPr>
          <w:cantSplit/>
          <w:trHeight w:val="28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4C79B" w14:textId="77777777" w:rsidR="00F31F7F" w:rsidRPr="003A5856" w:rsidRDefault="00F31F7F" w:rsidP="007557FF">
            <w:pPr>
              <w:jc w:val="center"/>
            </w:pPr>
            <w:r w:rsidRPr="003A5856"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A2D52" w14:textId="77777777" w:rsidR="00F31F7F" w:rsidRPr="003A5856" w:rsidRDefault="00F31F7F" w:rsidP="007557F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97C7B" w14:textId="77777777" w:rsidR="00F31F7F" w:rsidRPr="003A5856" w:rsidRDefault="00F31F7F" w:rsidP="007557FF">
            <w:pPr>
              <w:jc w:val="center"/>
            </w:pPr>
            <w:r w:rsidRPr="003A5856">
              <w:t>ПРОТИВ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3E6C" w14:textId="77777777" w:rsidR="00F31F7F" w:rsidRPr="003A5856" w:rsidRDefault="00F31F7F" w:rsidP="007557FF">
            <w:pPr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C7081" w14:textId="77777777" w:rsidR="00F31F7F" w:rsidRPr="003A5856" w:rsidRDefault="00F31F7F" w:rsidP="007557FF">
            <w:pPr>
              <w:jc w:val="center"/>
            </w:pPr>
            <w:r w:rsidRPr="003A5856">
              <w:t>ВОЗДЕРЖАЛСЯ</w:t>
            </w:r>
          </w:p>
        </w:tc>
      </w:tr>
      <w:tr w:rsidR="00F31F7F" w:rsidRPr="003A5856" w14:paraId="3BA32E6A" w14:textId="77777777" w:rsidTr="007557FF">
        <w:trPr>
          <w:cantSplit/>
          <w:trHeight w:val="128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FFFFFF"/>
          </w:tcPr>
          <w:p w14:paraId="24462667" w14:textId="77777777" w:rsidR="00F31F7F" w:rsidRPr="003A5856" w:rsidRDefault="00F31F7F" w:rsidP="007557FF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323C0C3E" w14:textId="77777777" w:rsidR="00F31F7F" w:rsidRPr="003A5856" w:rsidRDefault="00F31F7F" w:rsidP="007557F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44AE83A9" w14:textId="77777777" w:rsidR="00F31F7F" w:rsidRPr="003A5856" w:rsidRDefault="00F31F7F" w:rsidP="007557FF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  <w:tc>
          <w:tcPr>
            <w:tcW w:w="709" w:type="dxa"/>
            <w:shd w:val="clear" w:color="auto" w:fill="FFFFFF"/>
          </w:tcPr>
          <w:p w14:paraId="75FDBBC4" w14:textId="77777777" w:rsidR="00F31F7F" w:rsidRPr="003A5856" w:rsidRDefault="00F31F7F" w:rsidP="007557F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FFFFFF"/>
          </w:tcPr>
          <w:p w14:paraId="22193216" w14:textId="77777777" w:rsidR="00F31F7F" w:rsidRPr="003A5856" w:rsidRDefault="00F31F7F" w:rsidP="007557FF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3A5856">
              <w:rPr>
                <w:b/>
                <w:sz w:val="12"/>
                <w:szCs w:val="12"/>
              </w:rPr>
              <w:t>*Количество голосов______</w:t>
            </w:r>
          </w:p>
        </w:tc>
      </w:tr>
    </w:tbl>
    <w:p w14:paraId="7E3869BA" w14:textId="77777777" w:rsidR="00F31F7F" w:rsidRPr="003A5856" w:rsidRDefault="00F31F7F" w:rsidP="00F31F7F">
      <w:pPr>
        <w:rPr>
          <w:b/>
          <w:sz w:val="6"/>
          <w:szCs w:val="6"/>
        </w:rPr>
      </w:pPr>
    </w:p>
    <w:p w14:paraId="7ED115AC" w14:textId="77777777" w:rsidR="00F31F7F" w:rsidRPr="003A5856" w:rsidRDefault="00F31F7F" w:rsidP="00F31F7F">
      <w:pPr>
        <w:rPr>
          <w:b/>
          <w:sz w:val="6"/>
          <w:szCs w:val="6"/>
        </w:rPr>
      </w:pPr>
    </w:p>
    <w:p w14:paraId="3639764C" w14:textId="77777777" w:rsidR="00F31F7F" w:rsidRPr="003A5856" w:rsidRDefault="00F31F7F" w:rsidP="00F31F7F">
      <w:pPr>
        <w:rPr>
          <w:b/>
          <w:sz w:val="6"/>
          <w:szCs w:val="6"/>
        </w:rPr>
      </w:pPr>
    </w:p>
    <w:p w14:paraId="557C238A" w14:textId="77777777" w:rsidR="00F31F7F" w:rsidRPr="003A5856" w:rsidRDefault="00F31F7F" w:rsidP="00F31F7F">
      <w:pPr>
        <w:rPr>
          <w:b/>
          <w:sz w:val="6"/>
          <w:szCs w:val="6"/>
        </w:rPr>
      </w:pPr>
    </w:p>
    <w:tbl>
      <w:tblPr>
        <w:tblpPr w:leftFromText="180" w:rightFromText="180" w:vertAnchor="text" w:horzAnchor="margin" w:tblpX="108" w:tblpY="66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F31F7F" w:rsidRPr="003A5856" w14:paraId="540BAD5C" w14:textId="77777777" w:rsidTr="007557FF">
        <w:trPr>
          <w:cantSplit/>
          <w:trHeight w:val="390"/>
        </w:trPr>
        <w:tc>
          <w:tcPr>
            <w:tcW w:w="10314" w:type="dxa"/>
            <w:tcBorders>
              <w:top w:val="dashed" w:sz="12" w:space="0" w:color="auto"/>
              <w:left w:val="dashed" w:sz="12" w:space="0" w:color="auto"/>
              <w:bottom w:val="single" w:sz="4" w:space="0" w:color="auto"/>
              <w:right w:val="dashed" w:sz="12" w:space="0" w:color="auto"/>
            </w:tcBorders>
          </w:tcPr>
          <w:p w14:paraId="166C4E7C" w14:textId="5F2DFE73" w:rsidR="00F31F7F" w:rsidRPr="003A5856" w:rsidRDefault="00F31F7F" w:rsidP="00BC5ECA">
            <w:pPr>
              <w:jc w:val="center"/>
              <w:rPr>
                <w:b/>
                <w:sz w:val="16"/>
                <w:szCs w:val="16"/>
              </w:rPr>
            </w:pPr>
            <w:r w:rsidRPr="003A5856">
              <w:rPr>
                <w:b/>
                <w:sz w:val="16"/>
                <w:szCs w:val="16"/>
              </w:rPr>
              <w:t xml:space="preserve">* Заполняется только в случае передачи всех или части акций после даты, на которую определяются (фиксируются) лица, </w:t>
            </w:r>
            <w:r w:rsidRPr="003A5856">
              <w:rPr>
                <w:b/>
                <w:sz w:val="16"/>
                <w:szCs w:val="16"/>
              </w:rPr>
              <w:br/>
              <w:t xml:space="preserve">имеющие право на участие в общем собрании, т.е. после </w:t>
            </w:r>
            <w:r w:rsidR="00BC5ECA" w:rsidRPr="00BC5ECA">
              <w:rPr>
                <w:b/>
                <w:sz w:val="16"/>
                <w:szCs w:val="16"/>
              </w:rPr>
              <w:t>28</w:t>
            </w:r>
            <w:r w:rsidRPr="003A5856">
              <w:rPr>
                <w:b/>
                <w:sz w:val="16"/>
                <w:szCs w:val="16"/>
              </w:rPr>
              <w:t>.05.202</w:t>
            </w:r>
            <w:r w:rsidR="00BC5ECA" w:rsidRPr="00F90DBF">
              <w:rPr>
                <w:b/>
                <w:sz w:val="16"/>
                <w:szCs w:val="16"/>
              </w:rPr>
              <w:t>2</w:t>
            </w:r>
            <w:r w:rsidRPr="003A5856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F31F7F" w:rsidRPr="003A5856" w14:paraId="78B3DE88" w14:textId="77777777" w:rsidTr="007557FF">
        <w:trPr>
          <w:cantSplit/>
          <w:trHeight w:val="989"/>
        </w:trPr>
        <w:tc>
          <w:tcPr>
            <w:tcW w:w="10314" w:type="dxa"/>
            <w:tcBorders>
              <w:top w:val="single" w:sz="4" w:space="0" w:color="auto"/>
              <w:left w:val="dashed" w:sz="12" w:space="0" w:color="auto"/>
              <w:right w:val="dashed" w:sz="12" w:space="0" w:color="auto"/>
            </w:tcBorders>
          </w:tcPr>
          <w:p w14:paraId="5F0672BE" w14:textId="77777777" w:rsidR="00F31F7F" w:rsidRPr="003A5856" w:rsidRDefault="00F31F7F" w:rsidP="007557FF">
            <w:pPr>
              <w:numPr>
                <w:ilvl w:val="0"/>
                <w:numId w:val="1"/>
              </w:numPr>
              <w:tabs>
                <w:tab w:val="clear" w:pos="816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3A5856">
              <w:rPr>
                <w:sz w:val="16"/>
                <w:szCs w:val="16"/>
              </w:rPr>
              <w:t>голосование осуществляется в соответствии с указаниями приобретателей акций, переданных после даты, на которую определяются (фиксируются) лица, имеющие право на участие в общем собрании;</w:t>
            </w:r>
          </w:p>
          <w:p w14:paraId="156CD870" w14:textId="77777777" w:rsidR="00F31F7F" w:rsidRPr="003A5856" w:rsidRDefault="00F31F7F" w:rsidP="007557FF">
            <w:pPr>
              <w:numPr>
                <w:ilvl w:val="0"/>
                <w:numId w:val="1"/>
              </w:numPr>
              <w:tabs>
                <w:tab w:val="clear" w:pos="816"/>
                <w:tab w:val="num" w:pos="426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3A5856">
              <w:rPr>
                <w:sz w:val="16"/>
                <w:szCs w:val="16"/>
              </w:rPr>
              <w:t>голосование осуществляется по доверенности, выданной в отношении акций, переданных после  даты, на которую определяются (фиксируются) лица, имеющие право на участие в общем собрании;</w:t>
            </w:r>
          </w:p>
          <w:p w14:paraId="0BB80C5E" w14:textId="77777777" w:rsidR="00F31F7F" w:rsidRPr="003A5856" w:rsidRDefault="00F31F7F" w:rsidP="007557FF">
            <w:pPr>
              <w:numPr>
                <w:ilvl w:val="0"/>
                <w:numId w:val="1"/>
              </w:numPr>
              <w:tabs>
                <w:tab w:val="clear" w:pos="816"/>
                <w:tab w:val="num" w:pos="284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3A5856">
              <w:rPr>
                <w:sz w:val="16"/>
                <w:szCs w:val="16"/>
              </w:rPr>
              <w:t>голосование осуществляется в соответствии с указаниями владельцев депозитарных ценных бумаг или иных лиц, осуществляющих права по депозитарным ценным бумагам;</w:t>
            </w:r>
          </w:p>
          <w:p w14:paraId="2EBF3729" w14:textId="77777777" w:rsidR="00F31F7F" w:rsidRPr="003A5856" w:rsidRDefault="00F31F7F" w:rsidP="007557FF">
            <w:pPr>
              <w:numPr>
                <w:ilvl w:val="0"/>
                <w:numId w:val="1"/>
              </w:numPr>
              <w:tabs>
                <w:tab w:val="clear" w:pos="816"/>
              </w:tabs>
              <w:ind w:left="426" w:right="191" w:hanging="284"/>
              <w:jc w:val="both"/>
              <w:rPr>
                <w:sz w:val="16"/>
                <w:szCs w:val="16"/>
              </w:rPr>
            </w:pPr>
            <w:r w:rsidRPr="003A5856">
              <w:rPr>
                <w:sz w:val="16"/>
                <w:szCs w:val="16"/>
              </w:rPr>
              <w:t xml:space="preserve">голосование осуществляется частью акций в связи с продажей части акций после даты, на которую определяются (фиксируются) лица, имеющие право на участие в общем собрании. </w:t>
            </w:r>
          </w:p>
        </w:tc>
      </w:tr>
      <w:tr w:rsidR="00F31F7F" w:rsidRPr="003A5856" w14:paraId="1BEF4740" w14:textId="77777777" w:rsidTr="007557FF">
        <w:trPr>
          <w:cantSplit/>
          <w:trHeight w:val="227"/>
        </w:trPr>
        <w:tc>
          <w:tcPr>
            <w:tcW w:w="10314" w:type="dxa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276D01EA" w14:textId="77777777" w:rsidR="00F31F7F" w:rsidRPr="003A5856" w:rsidRDefault="00F31F7F" w:rsidP="007557FF">
            <w:pPr>
              <w:jc w:val="center"/>
              <w:rPr>
                <w:sz w:val="16"/>
                <w:szCs w:val="16"/>
              </w:rPr>
            </w:pPr>
            <w:r w:rsidRPr="003A5856">
              <w:rPr>
                <w:b/>
                <w:sz w:val="16"/>
                <w:szCs w:val="16"/>
              </w:rPr>
              <w:t xml:space="preserve">( нужное отметить  </w:t>
            </w:r>
            <w:r w:rsidRPr="003A5856">
              <w:rPr>
                <w:b/>
                <w:sz w:val="16"/>
                <w:szCs w:val="16"/>
              </w:rPr>
              <w:sym w:font="Wingdings" w:char="F0FE"/>
            </w:r>
            <w:proofErr w:type="gramStart"/>
            <w:r w:rsidRPr="003A5856">
              <w:rPr>
                <w:b/>
                <w:sz w:val="16"/>
                <w:szCs w:val="16"/>
              </w:rPr>
              <w:t xml:space="preserve"> )</w:t>
            </w:r>
            <w:proofErr w:type="gramEnd"/>
          </w:p>
        </w:tc>
      </w:tr>
    </w:tbl>
    <w:p w14:paraId="458D228A" w14:textId="77777777" w:rsidR="00F31F7F" w:rsidRPr="003A5856" w:rsidRDefault="00F31F7F" w:rsidP="00F31F7F">
      <w:pPr>
        <w:rPr>
          <w:b/>
        </w:rPr>
      </w:pPr>
    </w:p>
    <w:p w14:paraId="5272DC20" w14:textId="77777777" w:rsidR="00F31F7F" w:rsidRPr="003A5856" w:rsidRDefault="00F31F7F" w:rsidP="00F31F7F">
      <w:pPr>
        <w:rPr>
          <w:b/>
        </w:rPr>
      </w:pPr>
    </w:p>
    <w:p w14:paraId="1B73A938" w14:textId="77777777" w:rsidR="00F31F7F" w:rsidRPr="003A5856" w:rsidRDefault="00F31F7F" w:rsidP="00F31F7F">
      <w:pPr>
        <w:rPr>
          <w:b/>
        </w:rPr>
      </w:pPr>
      <w:r w:rsidRPr="003A5856">
        <w:rPr>
          <w:b/>
        </w:rPr>
        <w:t xml:space="preserve">Подпись акционера </w:t>
      </w:r>
    </w:p>
    <w:p w14:paraId="3F2F8AE8" w14:textId="77777777" w:rsidR="00F31F7F" w:rsidRPr="003A5856" w:rsidRDefault="00F31F7F" w:rsidP="00F31F7F">
      <w:pPr>
        <w:rPr>
          <w:sz w:val="18"/>
          <w:szCs w:val="18"/>
        </w:rPr>
      </w:pPr>
      <w:r w:rsidRPr="003A5856">
        <w:rPr>
          <w:b/>
        </w:rPr>
        <w:t>или уполномоченного представителя</w:t>
      </w:r>
      <w:r w:rsidRPr="003A5856">
        <w:t>**</w:t>
      </w:r>
      <w:r w:rsidRPr="003A5856">
        <w:rPr>
          <w:sz w:val="18"/>
          <w:szCs w:val="18"/>
        </w:rPr>
        <w:t xml:space="preserve"> </w:t>
      </w:r>
      <w:r w:rsidRPr="003A5856">
        <w:rPr>
          <w:b/>
          <w:sz w:val="18"/>
          <w:szCs w:val="18"/>
        </w:rPr>
        <w:t>_________________________________________________________________________</w:t>
      </w:r>
    </w:p>
    <w:p w14:paraId="1DF0BDA6" w14:textId="77777777" w:rsidR="00F31F7F" w:rsidRPr="007F3D36" w:rsidRDefault="00F31F7F" w:rsidP="00F31F7F">
      <w:pPr>
        <w:rPr>
          <w:b/>
          <w:sz w:val="14"/>
          <w:szCs w:val="14"/>
        </w:rPr>
      </w:pPr>
      <w:r w:rsidRPr="003A5856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Pr="003A5856">
        <w:rPr>
          <w:b/>
          <w:sz w:val="14"/>
          <w:szCs w:val="14"/>
        </w:rPr>
        <w:t>(бюллетень должен быть подписан акционером</w:t>
      </w:r>
      <w:r>
        <w:rPr>
          <w:b/>
          <w:sz w:val="14"/>
          <w:szCs w:val="14"/>
        </w:rPr>
        <w:t xml:space="preserve"> или его уполномоченным </w:t>
      </w:r>
      <w:r w:rsidRPr="007F3D36">
        <w:rPr>
          <w:b/>
          <w:sz w:val="14"/>
          <w:szCs w:val="14"/>
        </w:rPr>
        <w:t>представителем)</w:t>
      </w:r>
    </w:p>
    <w:p w14:paraId="37A85B34" w14:textId="77777777" w:rsidR="00F31F7F" w:rsidRDefault="00F31F7F" w:rsidP="00F31F7F">
      <w:pPr>
        <w:spacing w:after="160" w:line="259" w:lineRule="auto"/>
        <w:rPr>
          <w:b/>
          <w:sz w:val="12"/>
          <w:szCs w:val="12"/>
        </w:rPr>
      </w:pPr>
    </w:p>
    <w:p w14:paraId="0FD1DDD5" w14:textId="77777777" w:rsidR="00F31F7F" w:rsidRDefault="00F31F7F" w:rsidP="00F31F7F">
      <w:pPr>
        <w:rPr>
          <w:b/>
          <w:sz w:val="16"/>
          <w:szCs w:val="16"/>
        </w:rPr>
      </w:pPr>
    </w:p>
    <w:p w14:paraId="0137F5CC" w14:textId="77777777" w:rsidR="00F31F7F" w:rsidRDefault="00F31F7F" w:rsidP="00F31F7F">
      <w:pPr>
        <w:rPr>
          <w:b/>
          <w:sz w:val="16"/>
          <w:szCs w:val="16"/>
        </w:rPr>
      </w:pPr>
      <w:r w:rsidRPr="00DE4D99">
        <w:rPr>
          <w:b/>
          <w:sz w:val="16"/>
          <w:szCs w:val="16"/>
        </w:rPr>
        <w:t>Разъяснения по заполнению бюллетеня для голосования:</w:t>
      </w:r>
    </w:p>
    <w:p w14:paraId="5ADD362D" w14:textId="77777777" w:rsidR="00F31F7F" w:rsidRPr="00CF0815" w:rsidRDefault="00F31F7F" w:rsidP="00F31F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F0815">
        <w:rPr>
          <w:sz w:val="16"/>
          <w:szCs w:val="16"/>
        </w:rPr>
        <w:t xml:space="preserve">* </w:t>
      </w:r>
      <w:r w:rsidRPr="00CF0815">
        <w:rPr>
          <w:rFonts w:ascii="Times New Roman" w:hAnsi="Times New Roman" w:cs="Times New Roman"/>
          <w:sz w:val="16"/>
          <w:szCs w:val="16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(выбрать) только один вариант голосования.</w:t>
      </w:r>
    </w:p>
    <w:p w14:paraId="7374367C" w14:textId="77777777" w:rsidR="00F31F7F" w:rsidRPr="00CF0815" w:rsidRDefault="00F31F7F" w:rsidP="00F31F7F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F0815">
        <w:rPr>
          <w:rFonts w:ascii="Times New Roman" w:hAnsi="Times New Roman" w:cs="Times New Roman"/>
          <w:sz w:val="16"/>
          <w:szCs w:val="16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акций.</w:t>
      </w:r>
    </w:p>
    <w:p w14:paraId="4C5B2C0E" w14:textId="77777777" w:rsidR="00F31F7F" w:rsidRPr="00CF0815" w:rsidRDefault="00F31F7F" w:rsidP="00F31F7F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0815">
        <w:rPr>
          <w:rFonts w:ascii="Times New Roman" w:hAnsi="Times New Roman" w:cs="Times New Roman"/>
          <w:sz w:val="16"/>
          <w:szCs w:val="16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CF0815">
        <w:rPr>
          <w:rFonts w:ascii="Times New Roman" w:hAnsi="Times New Roman" w:cs="Times New Roman"/>
          <w:sz w:val="16"/>
          <w:szCs w:val="16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</w:t>
      </w:r>
    </w:p>
    <w:p w14:paraId="60B5FC69" w14:textId="77777777" w:rsidR="00F31F7F" w:rsidRPr="00CF0815" w:rsidRDefault="00F31F7F" w:rsidP="00F31F7F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0815">
        <w:rPr>
          <w:rFonts w:ascii="Times New Roman" w:hAnsi="Times New Roman" w:cs="Times New Roman"/>
          <w:sz w:val="16"/>
          <w:szCs w:val="16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</w:r>
      <w:proofErr w:type="gramEnd"/>
      <w:r w:rsidRPr="00CF0815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CF0815">
        <w:rPr>
          <w:rFonts w:ascii="Times New Roman" w:hAnsi="Times New Roman" w:cs="Times New Roman"/>
          <w:sz w:val="16"/>
          <w:szCs w:val="16"/>
        </w:rPr>
        <w:t>имеющие</w:t>
      </w:r>
      <w:proofErr w:type="gramEnd"/>
      <w:r w:rsidRPr="00CF0815">
        <w:rPr>
          <w:rFonts w:ascii="Times New Roman" w:hAnsi="Times New Roman" w:cs="Times New Roman"/>
          <w:sz w:val="16"/>
          <w:szCs w:val="16"/>
        </w:rPr>
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14:paraId="40A1347E" w14:textId="77777777" w:rsidR="00F31F7F" w:rsidRPr="00DE4D99" w:rsidRDefault="00F31F7F" w:rsidP="00F31F7F">
      <w:pPr>
        <w:pStyle w:val="a5"/>
        <w:spacing w:before="60"/>
        <w:jc w:val="both"/>
        <w:rPr>
          <w:b/>
          <w:sz w:val="16"/>
          <w:szCs w:val="16"/>
        </w:rPr>
      </w:pPr>
      <w:r w:rsidRPr="00DE4D99">
        <w:rPr>
          <w:b/>
          <w:sz w:val="16"/>
          <w:szCs w:val="16"/>
        </w:rPr>
        <w:t>Бюллетень, содержащий подчистки и/или исправления в вариантах голосования считается недействительным.</w:t>
      </w:r>
    </w:p>
    <w:p w14:paraId="03679247" w14:textId="77777777" w:rsidR="00F31F7F" w:rsidRPr="00DE4D99" w:rsidRDefault="00F31F7F" w:rsidP="00F31F7F">
      <w:pPr>
        <w:spacing w:before="60"/>
        <w:jc w:val="both"/>
        <w:rPr>
          <w:sz w:val="16"/>
          <w:szCs w:val="16"/>
        </w:rPr>
      </w:pPr>
      <w:r w:rsidRPr="00DE4D99">
        <w:rPr>
          <w:b/>
          <w:sz w:val="16"/>
          <w:szCs w:val="16"/>
        </w:rPr>
        <w:t>**Голоса по бюллетеню для голосования, в котором отсутствует подпись акционера (уполномоченного представителя) не учитываются при подведении итогов голосования на общем собрании.</w:t>
      </w:r>
    </w:p>
    <w:p w14:paraId="376372BA" w14:textId="77777777" w:rsidR="00F31F7F" w:rsidRPr="001944C7" w:rsidRDefault="00F31F7F" w:rsidP="00F31F7F">
      <w:pPr>
        <w:rPr>
          <w:b/>
          <w:sz w:val="14"/>
          <w:szCs w:val="14"/>
        </w:rPr>
      </w:pPr>
    </w:p>
    <w:p w14:paraId="7D35279A" w14:textId="77777777" w:rsidR="00F31F7F" w:rsidRDefault="00F31F7F" w:rsidP="00F31F7F">
      <w:pPr>
        <w:rPr>
          <w:b/>
          <w:sz w:val="6"/>
          <w:szCs w:val="6"/>
        </w:rPr>
      </w:pPr>
    </w:p>
    <w:p w14:paraId="7B3D3D92" w14:textId="77777777" w:rsidR="00F31F7F" w:rsidRDefault="00F31F7F" w:rsidP="00F31F7F">
      <w:pPr>
        <w:rPr>
          <w:b/>
          <w:sz w:val="6"/>
          <w:szCs w:val="6"/>
        </w:rPr>
      </w:pPr>
    </w:p>
    <w:p w14:paraId="77700957" w14:textId="77777777" w:rsidR="00F31F7F" w:rsidRDefault="00F31F7F" w:rsidP="00F31F7F">
      <w:pPr>
        <w:rPr>
          <w:b/>
          <w:sz w:val="6"/>
          <w:szCs w:val="6"/>
        </w:rPr>
      </w:pPr>
    </w:p>
    <w:p w14:paraId="20233FD3" w14:textId="77777777" w:rsidR="00F31F7F" w:rsidRDefault="00F31F7F" w:rsidP="00F31F7F">
      <w:pPr>
        <w:rPr>
          <w:b/>
          <w:sz w:val="6"/>
          <w:szCs w:val="6"/>
        </w:rPr>
      </w:pPr>
    </w:p>
    <w:p w14:paraId="035446D1" w14:textId="77777777" w:rsidR="00F31F7F" w:rsidRDefault="00F31F7F" w:rsidP="00F31F7F">
      <w:pPr>
        <w:rPr>
          <w:b/>
          <w:sz w:val="6"/>
          <w:szCs w:val="6"/>
        </w:rPr>
      </w:pPr>
    </w:p>
    <w:p w14:paraId="532D6623" w14:textId="77777777" w:rsidR="00F31F7F" w:rsidRDefault="00F31F7F" w:rsidP="00F31F7F">
      <w:pPr>
        <w:rPr>
          <w:b/>
          <w:sz w:val="6"/>
          <w:szCs w:val="6"/>
        </w:rPr>
      </w:pPr>
    </w:p>
    <w:p w14:paraId="0FB43EFC" w14:textId="77777777" w:rsidR="00F31F7F" w:rsidRDefault="00F31F7F" w:rsidP="00F31F7F">
      <w:pPr>
        <w:rPr>
          <w:b/>
          <w:sz w:val="6"/>
          <w:szCs w:val="6"/>
        </w:rPr>
      </w:pPr>
    </w:p>
    <w:p w14:paraId="10E1141B" w14:textId="77777777" w:rsidR="00F31F7F" w:rsidRDefault="00F31F7F" w:rsidP="00F31F7F">
      <w:pPr>
        <w:rPr>
          <w:b/>
          <w:sz w:val="6"/>
          <w:szCs w:val="6"/>
        </w:rPr>
      </w:pPr>
    </w:p>
    <w:p w14:paraId="25CCF905" w14:textId="77777777" w:rsidR="00F31F7F" w:rsidRDefault="00F31F7F" w:rsidP="00F31F7F">
      <w:pPr>
        <w:rPr>
          <w:b/>
          <w:sz w:val="6"/>
          <w:szCs w:val="6"/>
        </w:rPr>
      </w:pPr>
    </w:p>
    <w:p w14:paraId="32A44951" w14:textId="77777777" w:rsidR="00617AB7" w:rsidRPr="00617AB7" w:rsidRDefault="00617AB7" w:rsidP="00617AB7">
      <w:pPr>
        <w:spacing w:after="160" w:line="259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См. на</w:t>
      </w:r>
      <w:proofErr w:type="gramStart"/>
      <w:r>
        <w:rPr>
          <w:b/>
          <w:sz w:val="12"/>
          <w:szCs w:val="12"/>
        </w:rPr>
        <w:t xml:space="preserve"> </w:t>
      </w:r>
      <w:r w:rsidRPr="003859CB">
        <w:rPr>
          <w:sz w:val="16"/>
          <w:szCs w:val="16"/>
        </w:rPr>
        <w:t>С</w:t>
      </w:r>
      <w:proofErr w:type="gramEnd"/>
      <w:r w:rsidRPr="003859CB">
        <w:rPr>
          <w:sz w:val="16"/>
          <w:szCs w:val="16"/>
        </w:rPr>
        <w:t xml:space="preserve">тр.1 из </w:t>
      </w:r>
      <w:r w:rsidRPr="00F5568E">
        <w:rPr>
          <w:sz w:val="16"/>
          <w:szCs w:val="16"/>
        </w:rPr>
        <w:t>1</w:t>
      </w:r>
    </w:p>
    <w:p w14:paraId="437A0AE9" w14:textId="77777777" w:rsidR="00F31F7F" w:rsidRDefault="00F31F7F" w:rsidP="00F31F7F">
      <w:pPr>
        <w:rPr>
          <w:b/>
          <w:sz w:val="6"/>
          <w:szCs w:val="6"/>
        </w:rPr>
      </w:pPr>
    </w:p>
    <w:p w14:paraId="3C015B2C" w14:textId="77777777" w:rsidR="00F31F7F" w:rsidRDefault="00F31F7F" w:rsidP="00F31F7F">
      <w:pPr>
        <w:rPr>
          <w:b/>
          <w:sz w:val="6"/>
          <w:szCs w:val="6"/>
        </w:rPr>
      </w:pPr>
    </w:p>
    <w:p w14:paraId="1B136840" w14:textId="77777777" w:rsidR="00F31F7F" w:rsidRDefault="00F31F7F" w:rsidP="00F31F7F">
      <w:pPr>
        <w:rPr>
          <w:b/>
          <w:sz w:val="6"/>
          <w:szCs w:val="6"/>
        </w:rPr>
      </w:pPr>
    </w:p>
    <w:p w14:paraId="52931ABE" w14:textId="77777777" w:rsidR="00F31F7F" w:rsidRDefault="00F31F7F" w:rsidP="00F31F7F">
      <w:pPr>
        <w:rPr>
          <w:b/>
          <w:sz w:val="6"/>
          <w:szCs w:val="6"/>
        </w:rPr>
      </w:pPr>
    </w:p>
    <w:p w14:paraId="7075CD67" w14:textId="77777777" w:rsidR="00F31F7F" w:rsidRDefault="00F31F7F" w:rsidP="00F31F7F">
      <w:pPr>
        <w:rPr>
          <w:b/>
          <w:sz w:val="6"/>
          <w:szCs w:val="6"/>
        </w:rPr>
      </w:pPr>
    </w:p>
    <w:p w14:paraId="7255D536" w14:textId="77777777" w:rsidR="00F31F7F" w:rsidRDefault="00F31F7F" w:rsidP="00F31F7F">
      <w:pPr>
        <w:rPr>
          <w:b/>
          <w:sz w:val="6"/>
          <w:szCs w:val="6"/>
        </w:rPr>
      </w:pPr>
    </w:p>
    <w:p w14:paraId="61E16EED" w14:textId="77777777" w:rsidR="00F31F7F" w:rsidRDefault="00F31F7F" w:rsidP="00F31F7F">
      <w:pPr>
        <w:rPr>
          <w:b/>
          <w:sz w:val="6"/>
          <w:szCs w:val="6"/>
        </w:rPr>
      </w:pPr>
    </w:p>
    <w:p w14:paraId="2069731C" w14:textId="77777777" w:rsidR="00F31F7F" w:rsidRDefault="00F31F7F" w:rsidP="00F31F7F">
      <w:pPr>
        <w:rPr>
          <w:b/>
          <w:sz w:val="6"/>
          <w:szCs w:val="6"/>
        </w:rPr>
      </w:pPr>
    </w:p>
    <w:p w14:paraId="0871BA10" w14:textId="77777777" w:rsidR="00F31F7F" w:rsidRDefault="00F31F7F" w:rsidP="00F31F7F">
      <w:pPr>
        <w:rPr>
          <w:b/>
          <w:sz w:val="6"/>
          <w:szCs w:val="6"/>
        </w:rPr>
      </w:pPr>
    </w:p>
    <w:p w14:paraId="0DFBB6D5" w14:textId="77777777" w:rsidR="00F31F7F" w:rsidRDefault="00F31F7F" w:rsidP="00F31F7F">
      <w:pPr>
        <w:rPr>
          <w:b/>
          <w:sz w:val="6"/>
          <w:szCs w:val="6"/>
        </w:rPr>
      </w:pPr>
    </w:p>
    <w:p w14:paraId="0CA1B3A4" w14:textId="77777777" w:rsidR="00F31F7F" w:rsidRDefault="00F31F7F" w:rsidP="00F31F7F">
      <w:pPr>
        <w:rPr>
          <w:b/>
          <w:sz w:val="6"/>
          <w:szCs w:val="6"/>
        </w:rPr>
      </w:pPr>
    </w:p>
    <w:p w14:paraId="32755F23" w14:textId="77777777" w:rsidR="00F31F7F" w:rsidRDefault="00F31F7F" w:rsidP="00F31F7F">
      <w:pPr>
        <w:rPr>
          <w:b/>
          <w:sz w:val="6"/>
          <w:szCs w:val="6"/>
        </w:rPr>
      </w:pPr>
    </w:p>
    <w:p w14:paraId="5BCFA345" w14:textId="77777777" w:rsidR="00F31F7F" w:rsidRDefault="00F31F7F" w:rsidP="00F31F7F">
      <w:pPr>
        <w:rPr>
          <w:b/>
          <w:sz w:val="6"/>
          <w:szCs w:val="6"/>
        </w:rPr>
      </w:pPr>
    </w:p>
    <w:p w14:paraId="47B77AF0" w14:textId="77777777" w:rsidR="00F31F7F" w:rsidRDefault="00F31F7F" w:rsidP="00F31F7F">
      <w:pPr>
        <w:rPr>
          <w:b/>
          <w:sz w:val="6"/>
          <w:szCs w:val="6"/>
        </w:rPr>
      </w:pPr>
    </w:p>
    <w:p w14:paraId="64F4201A" w14:textId="77777777" w:rsidR="00F31F7F" w:rsidRDefault="00F31F7F" w:rsidP="00F31F7F">
      <w:pPr>
        <w:rPr>
          <w:b/>
          <w:sz w:val="6"/>
          <w:szCs w:val="6"/>
        </w:rPr>
      </w:pPr>
    </w:p>
    <w:p w14:paraId="04807A43" w14:textId="77777777" w:rsidR="00F31F7F" w:rsidRDefault="00F31F7F" w:rsidP="00F31F7F">
      <w:pPr>
        <w:rPr>
          <w:b/>
          <w:sz w:val="6"/>
          <w:szCs w:val="6"/>
        </w:rPr>
      </w:pPr>
    </w:p>
    <w:p w14:paraId="4FDF16A2" w14:textId="77777777" w:rsidR="00F31F7F" w:rsidRDefault="00F31F7F" w:rsidP="00F31F7F">
      <w:pPr>
        <w:rPr>
          <w:b/>
          <w:sz w:val="6"/>
          <w:szCs w:val="6"/>
        </w:rPr>
      </w:pPr>
    </w:p>
    <w:p w14:paraId="3C742AD4" w14:textId="77777777" w:rsidR="00F31F7F" w:rsidRDefault="00F31F7F" w:rsidP="00F31F7F">
      <w:pPr>
        <w:rPr>
          <w:b/>
          <w:sz w:val="6"/>
          <w:szCs w:val="6"/>
        </w:rPr>
      </w:pPr>
    </w:p>
    <w:p w14:paraId="4F9BE905" w14:textId="77777777" w:rsidR="00F31F7F" w:rsidRDefault="00F31F7F" w:rsidP="00F31F7F">
      <w:pPr>
        <w:rPr>
          <w:b/>
          <w:sz w:val="6"/>
          <w:szCs w:val="6"/>
        </w:rPr>
      </w:pPr>
    </w:p>
    <w:p w14:paraId="2B475523" w14:textId="77777777" w:rsidR="00F31F7F" w:rsidRDefault="00F31F7F" w:rsidP="00F31F7F">
      <w:pPr>
        <w:rPr>
          <w:b/>
          <w:sz w:val="6"/>
          <w:szCs w:val="6"/>
        </w:rPr>
      </w:pPr>
    </w:p>
    <w:p w14:paraId="6A99DDE7" w14:textId="77777777" w:rsidR="00F31F7F" w:rsidRDefault="00F31F7F" w:rsidP="00F31F7F">
      <w:pPr>
        <w:rPr>
          <w:b/>
          <w:sz w:val="6"/>
          <w:szCs w:val="6"/>
        </w:rPr>
      </w:pPr>
    </w:p>
    <w:p w14:paraId="2BE2DDFB" w14:textId="77777777" w:rsidR="00F31F7F" w:rsidRDefault="00F31F7F" w:rsidP="00F31F7F">
      <w:pPr>
        <w:rPr>
          <w:b/>
          <w:sz w:val="6"/>
          <w:szCs w:val="6"/>
        </w:rPr>
      </w:pPr>
    </w:p>
    <w:p w14:paraId="396AB1B6" w14:textId="77777777" w:rsidR="00F31F7F" w:rsidRDefault="00F31F7F" w:rsidP="00F31F7F">
      <w:pPr>
        <w:rPr>
          <w:b/>
          <w:sz w:val="6"/>
          <w:szCs w:val="6"/>
        </w:rPr>
      </w:pPr>
    </w:p>
    <w:p w14:paraId="4D30708D" w14:textId="77777777" w:rsidR="00F31F7F" w:rsidRDefault="00F31F7F" w:rsidP="00F31F7F">
      <w:pPr>
        <w:rPr>
          <w:b/>
          <w:sz w:val="6"/>
          <w:szCs w:val="6"/>
        </w:rPr>
      </w:pPr>
    </w:p>
    <w:p w14:paraId="565ABE78" w14:textId="77777777" w:rsidR="00F31F7F" w:rsidRDefault="00F31F7F" w:rsidP="00F31F7F">
      <w:pPr>
        <w:rPr>
          <w:b/>
          <w:sz w:val="6"/>
          <w:szCs w:val="6"/>
        </w:rPr>
      </w:pPr>
    </w:p>
    <w:p w14:paraId="7249D4FC" w14:textId="77777777" w:rsidR="00F31F7F" w:rsidRDefault="00F31F7F" w:rsidP="00F31F7F">
      <w:pPr>
        <w:rPr>
          <w:b/>
          <w:sz w:val="6"/>
          <w:szCs w:val="6"/>
        </w:rPr>
      </w:pPr>
    </w:p>
    <w:p w14:paraId="157CCE1F" w14:textId="77777777" w:rsidR="00F31F7F" w:rsidRDefault="00F31F7F" w:rsidP="00F31F7F">
      <w:pPr>
        <w:rPr>
          <w:b/>
          <w:sz w:val="6"/>
          <w:szCs w:val="6"/>
        </w:rPr>
      </w:pPr>
    </w:p>
    <w:p w14:paraId="6FFC376D" w14:textId="77777777" w:rsidR="00F31F7F" w:rsidRDefault="00F31F7F" w:rsidP="00F31F7F">
      <w:pPr>
        <w:rPr>
          <w:b/>
          <w:sz w:val="6"/>
          <w:szCs w:val="6"/>
        </w:rPr>
      </w:pPr>
    </w:p>
    <w:p w14:paraId="39E74B55" w14:textId="77777777" w:rsidR="00F31F7F" w:rsidRDefault="00F31F7F" w:rsidP="00F31F7F">
      <w:pPr>
        <w:rPr>
          <w:b/>
          <w:sz w:val="6"/>
          <w:szCs w:val="6"/>
        </w:rPr>
      </w:pPr>
    </w:p>
    <w:p w14:paraId="7941C3BB" w14:textId="77777777" w:rsidR="00F31F7F" w:rsidRDefault="00F31F7F" w:rsidP="00F31F7F">
      <w:pPr>
        <w:rPr>
          <w:b/>
          <w:sz w:val="6"/>
          <w:szCs w:val="6"/>
        </w:rPr>
      </w:pPr>
    </w:p>
    <w:p w14:paraId="6AFEE48D" w14:textId="77777777" w:rsidR="00F31F7F" w:rsidRDefault="00F31F7F" w:rsidP="00F31F7F">
      <w:pPr>
        <w:rPr>
          <w:b/>
          <w:sz w:val="6"/>
          <w:szCs w:val="6"/>
        </w:rPr>
      </w:pPr>
    </w:p>
    <w:p w14:paraId="4F92ECBC" w14:textId="77777777" w:rsidR="00F31F7F" w:rsidRDefault="00F31F7F" w:rsidP="00F31F7F">
      <w:pPr>
        <w:rPr>
          <w:b/>
          <w:sz w:val="6"/>
          <w:szCs w:val="6"/>
        </w:rPr>
      </w:pPr>
    </w:p>
    <w:p w14:paraId="5290B758" w14:textId="77777777" w:rsidR="00F31F7F" w:rsidRDefault="00F31F7F" w:rsidP="00F31F7F">
      <w:pPr>
        <w:rPr>
          <w:b/>
          <w:sz w:val="6"/>
          <w:szCs w:val="6"/>
        </w:rPr>
      </w:pPr>
    </w:p>
    <w:p w14:paraId="14D69D03" w14:textId="77777777" w:rsidR="00F31F7F" w:rsidRDefault="00F31F7F" w:rsidP="00F31F7F">
      <w:pPr>
        <w:rPr>
          <w:b/>
          <w:sz w:val="6"/>
          <w:szCs w:val="6"/>
        </w:rPr>
      </w:pPr>
    </w:p>
    <w:p w14:paraId="0852411A" w14:textId="77777777" w:rsidR="00F31F7F" w:rsidRDefault="00F31F7F" w:rsidP="00F31F7F">
      <w:pPr>
        <w:rPr>
          <w:b/>
          <w:sz w:val="6"/>
          <w:szCs w:val="6"/>
        </w:rPr>
      </w:pPr>
    </w:p>
    <w:p w14:paraId="56984116" w14:textId="77777777" w:rsidR="00F31F7F" w:rsidRDefault="00F31F7F" w:rsidP="00F31F7F">
      <w:pPr>
        <w:rPr>
          <w:b/>
          <w:sz w:val="6"/>
          <w:szCs w:val="6"/>
        </w:rPr>
      </w:pPr>
    </w:p>
    <w:p w14:paraId="2A05BD23" w14:textId="77777777" w:rsidR="00F31F7F" w:rsidRDefault="00F31F7F" w:rsidP="00F31F7F">
      <w:pPr>
        <w:rPr>
          <w:b/>
          <w:sz w:val="6"/>
          <w:szCs w:val="6"/>
        </w:rPr>
      </w:pPr>
    </w:p>
    <w:p w14:paraId="3935C0E1" w14:textId="77777777" w:rsidR="00F31F7F" w:rsidRDefault="00F31F7F" w:rsidP="00F31F7F">
      <w:pPr>
        <w:rPr>
          <w:b/>
          <w:sz w:val="6"/>
          <w:szCs w:val="6"/>
        </w:rPr>
      </w:pPr>
    </w:p>
    <w:p w14:paraId="5E35576C" w14:textId="77777777" w:rsidR="00F31F7F" w:rsidRDefault="00F31F7F" w:rsidP="00F31F7F">
      <w:pPr>
        <w:rPr>
          <w:b/>
          <w:sz w:val="6"/>
          <w:szCs w:val="6"/>
        </w:rPr>
      </w:pPr>
    </w:p>
    <w:p w14:paraId="3F67A25A" w14:textId="77777777" w:rsidR="00F31F7F" w:rsidRDefault="00F31F7F" w:rsidP="00F31F7F">
      <w:pPr>
        <w:rPr>
          <w:b/>
          <w:sz w:val="6"/>
          <w:szCs w:val="6"/>
        </w:rPr>
      </w:pPr>
    </w:p>
    <w:p w14:paraId="05CC218D" w14:textId="77777777" w:rsidR="00F31F7F" w:rsidRDefault="00F31F7F" w:rsidP="00F31F7F">
      <w:pPr>
        <w:rPr>
          <w:b/>
          <w:sz w:val="6"/>
          <w:szCs w:val="6"/>
        </w:rPr>
      </w:pPr>
    </w:p>
    <w:p w14:paraId="032FE350" w14:textId="77777777" w:rsidR="00F31F7F" w:rsidRDefault="00F31F7F" w:rsidP="00F31F7F">
      <w:pPr>
        <w:rPr>
          <w:b/>
          <w:sz w:val="6"/>
          <w:szCs w:val="6"/>
        </w:rPr>
      </w:pPr>
    </w:p>
    <w:p w14:paraId="5F30134E" w14:textId="77777777" w:rsidR="00F31F7F" w:rsidRDefault="00F31F7F" w:rsidP="00F31F7F">
      <w:pPr>
        <w:rPr>
          <w:b/>
          <w:sz w:val="6"/>
          <w:szCs w:val="6"/>
        </w:rPr>
      </w:pPr>
    </w:p>
    <w:p w14:paraId="52618DB9" w14:textId="77777777" w:rsidR="00F31F7F" w:rsidRDefault="00F31F7F" w:rsidP="00F31F7F">
      <w:pPr>
        <w:rPr>
          <w:b/>
          <w:sz w:val="6"/>
          <w:szCs w:val="6"/>
        </w:rPr>
      </w:pPr>
    </w:p>
    <w:p w14:paraId="0386E2C1" w14:textId="77777777" w:rsidR="00F31F7F" w:rsidRDefault="00F31F7F" w:rsidP="00F31F7F">
      <w:pPr>
        <w:rPr>
          <w:b/>
          <w:sz w:val="6"/>
          <w:szCs w:val="6"/>
        </w:rPr>
      </w:pPr>
    </w:p>
    <w:p w14:paraId="68B5B2D8" w14:textId="77777777" w:rsidR="00F31F7F" w:rsidRDefault="00F31F7F" w:rsidP="00F31F7F">
      <w:pPr>
        <w:rPr>
          <w:b/>
          <w:sz w:val="6"/>
          <w:szCs w:val="6"/>
        </w:rPr>
      </w:pPr>
    </w:p>
    <w:p w14:paraId="1D9AF32B" w14:textId="77777777" w:rsidR="00F31F7F" w:rsidRDefault="00F31F7F" w:rsidP="00F31F7F">
      <w:pPr>
        <w:rPr>
          <w:b/>
          <w:sz w:val="6"/>
          <w:szCs w:val="6"/>
        </w:rPr>
      </w:pPr>
    </w:p>
    <w:p w14:paraId="5C6F8545" w14:textId="77777777" w:rsidR="00F31F7F" w:rsidRDefault="00F31F7F" w:rsidP="00F31F7F">
      <w:pPr>
        <w:rPr>
          <w:b/>
          <w:sz w:val="6"/>
          <w:szCs w:val="6"/>
        </w:rPr>
      </w:pPr>
    </w:p>
    <w:p w14:paraId="3D58A14D" w14:textId="77777777" w:rsidR="00F31F7F" w:rsidRDefault="00F31F7F" w:rsidP="00F31F7F">
      <w:pPr>
        <w:rPr>
          <w:b/>
          <w:sz w:val="6"/>
          <w:szCs w:val="6"/>
        </w:rPr>
      </w:pPr>
    </w:p>
    <w:p w14:paraId="0C30DCC5" w14:textId="77777777" w:rsidR="00F31F7F" w:rsidRDefault="00F31F7F" w:rsidP="00F31F7F">
      <w:pPr>
        <w:rPr>
          <w:b/>
          <w:sz w:val="6"/>
          <w:szCs w:val="6"/>
        </w:rPr>
      </w:pPr>
    </w:p>
    <w:p w14:paraId="49922438" w14:textId="77777777" w:rsidR="00F31F7F" w:rsidRDefault="00F31F7F" w:rsidP="00F31F7F">
      <w:pPr>
        <w:rPr>
          <w:b/>
          <w:sz w:val="6"/>
          <w:szCs w:val="6"/>
        </w:rPr>
      </w:pPr>
    </w:p>
    <w:p w14:paraId="06844A18" w14:textId="77777777" w:rsidR="00F31F7F" w:rsidRDefault="00F31F7F" w:rsidP="00F31F7F">
      <w:pPr>
        <w:rPr>
          <w:b/>
          <w:sz w:val="6"/>
          <w:szCs w:val="6"/>
        </w:rPr>
      </w:pPr>
    </w:p>
    <w:p w14:paraId="1C1B34B7" w14:textId="77777777" w:rsidR="00F31F7F" w:rsidRDefault="00F31F7F" w:rsidP="00F31F7F">
      <w:pPr>
        <w:rPr>
          <w:b/>
          <w:sz w:val="6"/>
          <w:szCs w:val="6"/>
        </w:rPr>
      </w:pPr>
    </w:p>
    <w:p w14:paraId="5AC21A95" w14:textId="77777777" w:rsidR="00F31F7F" w:rsidRDefault="00F31F7F" w:rsidP="00F31F7F">
      <w:pPr>
        <w:rPr>
          <w:b/>
          <w:sz w:val="6"/>
          <w:szCs w:val="6"/>
        </w:rPr>
      </w:pPr>
    </w:p>
    <w:p w14:paraId="6382B89E" w14:textId="77777777" w:rsidR="00F31F7F" w:rsidRDefault="00F31F7F" w:rsidP="00F31F7F">
      <w:pPr>
        <w:rPr>
          <w:b/>
          <w:sz w:val="6"/>
          <w:szCs w:val="6"/>
        </w:rPr>
      </w:pPr>
    </w:p>
    <w:p w14:paraId="28F17438" w14:textId="77777777" w:rsidR="00F31F7F" w:rsidRDefault="00F31F7F" w:rsidP="00F31F7F">
      <w:pPr>
        <w:rPr>
          <w:b/>
          <w:sz w:val="6"/>
          <w:szCs w:val="6"/>
        </w:rPr>
      </w:pPr>
    </w:p>
    <w:p w14:paraId="5204549F" w14:textId="77777777" w:rsidR="00F31F7F" w:rsidRDefault="00F31F7F" w:rsidP="00F31F7F">
      <w:pPr>
        <w:rPr>
          <w:b/>
          <w:sz w:val="6"/>
          <w:szCs w:val="6"/>
        </w:rPr>
      </w:pPr>
    </w:p>
    <w:p w14:paraId="0B2F2E28" w14:textId="77777777" w:rsidR="00F31F7F" w:rsidRDefault="00F31F7F" w:rsidP="00F31F7F">
      <w:pPr>
        <w:rPr>
          <w:b/>
          <w:sz w:val="6"/>
          <w:szCs w:val="6"/>
        </w:rPr>
      </w:pPr>
    </w:p>
    <w:p w14:paraId="2C0A7891" w14:textId="77777777" w:rsidR="00F31F7F" w:rsidRDefault="00F31F7F" w:rsidP="00F31F7F">
      <w:pPr>
        <w:rPr>
          <w:b/>
          <w:sz w:val="6"/>
          <w:szCs w:val="6"/>
        </w:rPr>
      </w:pPr>
    </w:p>
    <w:p w14:paraId="28C029D2" w14:textId="77777777" w:rsidR="00F31F7F" w:rsidRDefault="00F31F7F" w:rsidP="00F31F7F">
      <w:pPr>
        <w:rPr>
          <w:b/>
          <w:sz w:val="6"/>
          <w:szCs w:val="6"/>
        </w:rPr>
      </w:pPr>
    </w:p>
    <w:p w14:paraId="6F111A47" w14:textId="77777777" w:rsidR="00F31F7F" w:rsidRDefault="00F31F7F" w:rsidP="00F31F7F">
      <w:pPr>
        <w:rPr>
          <w:b/>
          <w:sz w:val="6"/>
          <w:szCs w:val="6"/>
        </w:rPr>
      </w:pPr>
    </w:p>
    <w:p w14:paraId="7E2A1072" w14:textId="77777777" w:rsidR="00F31F7F" w:rsidRDefault="00F31F7F" w:rsidP="00F31F7F">
      <w:pPr>
        <w:rPr>
          <w:b/>
          <w:sz w:val="6"/>
          <w:szCs w:val="6"/>
        </w:rPr>
      </w:pPr>
    </w:p>
    <w:p w14:paraId="2EC5F2F4" w14:textId="77777777" w:rsidR="00F31F7F" w:rsidRDefault="00F31F7F" w:rsidP="00F31F7F">
      <w:pPr>
        <w:rPr>
          <w:b/>
          <w:sz w:val="6"/>
          <w:szCs w:val="6"/>
        </w:rPr>
      </w:pPr>
    </w:p>
    <w:p w14:paraId="7B06591F" w14:textId="77777777" w:rsidR="00F31F7F" w:rsidRDefault="00F31F7F" w:rsidP="00F31F7F">
      <w:pPr>
        <w:rPr>
          <w:b/>
          <w:sz w:val="6"/>
          <w:szCs w:val="6"/>
        </w:rPr>
      </w:pPr>
    </w:p>
    <w:p w14:paraId="3D95FC56" w14:textId="77777777" w:rsidR="00F31F7F" w:rsidRDefault="00F31F7F" w:rsidP="00F31F7F">
      <w:pPr>
        <w:rPr>
          <w:b/>
          <w:sz w:val="6"/>
          <w:szCs w:val="6"/>
        </w:rPr>
      </w:pPr>
    </w:p>
    <w:p w14:paraId="3DFE55AB" w14:textId="77777777" w:rsidR="00F31F7F" w:rsidRDefault="00F31F7F" w:rsidP="00F31F7F">
      <w:pPr>
        <w:rPr>
          <w:b/>
          <w:sz w:val="6"/>
          <w:szCs w:val="6"/>
        </w:rPr>
      </w:pPr>
    </w:p>
    <w:p w14:paraId="61296693" w14:textId="77777777" w:rsidR="00F31F7F" w:rsidRDefault="00F31F7F" w:rsidP="00F31F7F">
      <w:pPr>
        <w:rPr>
          <w:b/>
          <w:sz w:val="6"/>
          <w:szCs w:val="6"/>
        </w:rPr>
      </w:pPr>
    </w:p>
    <w:p w14:paraId="0C50ECFF" w14:textId="77777777" w:rsidR="00F31F7F" w:rsidRDefault="00F31F7F" w:rsidP="00F31F7F">
      <w:pPr>
        <w:rPr>
          <w:b/>
          <w:sz w:val="6"/>
          <w:szCs w:val="6"/>
        </w:rPr>
      </w:pPr>
    </w:p>
    <w:p w14:paraId="17A0B314" w14:textId="77777777" w:rsidR="00F31F7F" w:rsidRDefault="00F31F7F" w:rsidP="00F31F7F">
      <w:pPr>
        <w:rPr>
          <w:b/>
          <w:sz w:val="6"/>
          <w:szCs w:val="6"/>
        </w:rPr>
      </w:pPr>
    </w:p>
    <w:p w14:paraId="0B02C1D6" w14:textId="77777777" w:rsidR="00F31F7F" w:rsidRDefault="00F31F7F" w:rsidP="00F31F7F">
      <w:pPr>
        <w:rPr>
          <w:b/>
          <w:sz w:val="6"/>
          <w:szCs w:val="6"/>
        </w:rPr>
      </w:pPr>
    </w:p>
    <w:p w14:paraId="03D2F1BB" w14:textId="77777777" w:rsidR="00F31F7F" w:rsidRDefault="00F31F7F" w:rsidP="00F31F7F">
      <w:pPr>
        <w:rPr>
          <w:b/>
          <w:sz w:val="6"/>
          <w:szCs w:val="6"/>
        </w:rPr>
      </w:pPr>
    </w:p>
    <w:p w14:paraId="4E90553F" w14:textId="77777777" w:rsidR="00F31F7F" w:rsidRDefault="00F31F7F" w:rsidP="00F31F7F">
      <w:pPr>
        <w:rPr>
          <w:b/>
          <w:sz w:val="6"/>
          <w:szCs w:val="6"/>
        </w:rPr>
      </w:pPr>
    </w:p>
    <w:p w14:paraId="12232237" w14:textId="77777777" w:rsidR="00F31F7F" w:rsidRDefault="00F31F7F" w:rsidP="00F31F7F">
      <w:pPr>
        <w:rPr>
          <w:b/>
          <w:sz w:val="6"/>
          <w:szCs w:val="6"/>
        </w:rPr>
      </w:pPr>
    </w:p>
    <w:p w14:paraId="68E440AA" w14:textId="77777777" w:rsidR="00F31F7F" w:rsidRDefault="00F31F7F" w:rsidP="00F31F7F">
      <w:pPr>
        <w:rPr>
          <w:b/>
          <w:sz w:val="6"/>
          <w:szCs w:val="6"/>
        </w:rPr>
      </w:pPr>
    </w:p>
    <w:p w14:paraId="1791ABCD" w14:textId="77777777" w:rsidR="00F31F7F" w:rsidRDefault="00F31F7F" w:rsidP="00F31F7F">
      <w:pPr>
        <w:rPr>
          <w:b/>
          <w:sz w:val="6"/>
          <w:szCs w:val="6"/>
        </w:rPr>
      </w:pPr>
    </w:p>
    <w:p w14:paraId="4A789C7B" w14:textId="77777777" w:rsidR="00F31F7F" w:rsidRDefault="00F31F7F" w:rsidP="00F31F7F">
      <w:pPr>
        <w:rPr>
          <w:b/>
          <w:sz w:val="6"/>
          <w:szCs w:val="6"/>
        </w:rPr>
      </w:pPr>
    </w:p>
    <w:p w14:paraId="1017FFB1" w14:textId="77777777" w:rsidR="00F31F7F" w:rsidRDefault="00F31F7F" w:rsidP="00F31F7F">
      <w:pPr>
        <w:rPr>
          <w:b/>
          <w:sz w:val="6"/>
          <w:szCs w:val="6"/>
        </w:rPr>
      </w:pPr>
    </w:p>
    <w:p w14:paraId="03B8D716" w14:textId="77777777" w:rsidR="00F31F7F" w:rsidRDefault="00F31F7F" w:rsidP="00F31F7F">
      <w:pPr>
        <w:rPr>
          <w:b/>
          <w:sz w:val="6"/>
          <w:szCs w:val="6"/>
        </w:rPr>
      </w:pPr>
    </w:p>
    <w:p w14:paraId="652019CB" w14:textId="77777777" w:rsidR="00F31F7F" w:rsidRDefault="00F31F7F" w:rsidP="00F31F7F">
      <w:pPr>
        <w:rPr>
          <w:b/>
          <w:sz w:val="6"/>
          <w:szCs w:val="6"/>
        </w:rPr>
      </w:pPr>
    </w:p>
    <w:p w14:paraId="1B8A606F" w14:textId="77777777" w:rsidR="00F31F7F" w:rsidRDefault="00F31F7F" w:rsidP="00F31F7F">
      <w:pPr>
        <w:rPr>
          <w:b/>
          <w:sz w:val="6"/>
          <w:szCs w:val="6"/>
        </w:rPr>
      </w:pPr>
    </w:p>
    <w:p w14:paraId="26A23414" w14:textId="77777777" w:rsidR="00F31F7F" w:rsidRDefault="00F31F7F" w:rsidP="00F31F7F">
      <w:pPr>
        <w:rPr>
          <w:b/>
          <w:sz w:val="6"/>
          <w:szCs w:val="6"/>
        </w:rPr>
      </w:pPr>
    </w:p>
    <w:p w14:paraId="37B4AE1F" w14:textId="77777777" w:rsidR="00F31F7F" w:rsidRDefault="00F31F7F" w:rsidP="00F31F7F">
      <w:pPr>
        <w:rPr>
          <w:b/>
          <w:sz w:val="6"/>
          <w:szCs w:val="6"/>
        </w:rPr>
      </w:pPr>
    </w:p>
    <w:p w14:paraId="2988A059" w14:textId="77777777" w:rsidR="00F31F7F" w:rsidRDefault="00F31F7F" w:rsidP="00F31F7F">
      <w:pPr>
        <w:rPr>
          <w:b/>
          <w:sz w:val="6"/>
          <w:szCs w:val="6"/>
        </w:rPr>
      </w:pPr>
    </w:p>
    <w:p w14:paraId="797C3BF0" w14:textId="77777777" w:rsidR="00F31F7F" w:rsidRDefault="00F31F7F" w:rsidP="00F31F7F">
      <w:pPr>
        <w:rPr>
          <w:b/>
          <w:sz w:val="6"/>
          <w:szCs w:val="6"/>
        </w:rPr>
      </w:pPr>
    </w:p>
    <w:p w14:paraId="2E145C93" w14:textId="77777777" w:rsidR="00F31F7F" w:rsidRDefault="00F31F7F" w:rsidP="00F31F7F">
      <w:pPr>
        <w:rPr>
          <w:b/>
          <w:sz w:val="6"/>
          <w:szCs w:val="6"/>
        </w:rPr>
      </w:pPr>
    </w:p>
    <w:p w14:paraId="5E304CF1" w14:textId="77777777" w:rsidR="00F31F7F" w:rsidRDefault="00F31F7F" w:rsidP="00F31F7F">
      <w:pPr>
        <w:rPr>
          <w:b/>
          <w:sz w:val="6"/>
          <w:szCs w:val="6"/>
        </w:rPr>
      </w:pPr>
    </w:p>
    <w:p w14:paraId="7E0495B6" w14:textId="77777777" w:rsidR="00F31F7F" w:rsidRDefault="00F31F7F" w:rsidP="00F31F7F">
      <w:pPr>
        <w:rPr>
          <w:b/>
          <w:sz w:val="6"/>
          <w:szCs w:val="6"/>
        </w:rPr>
      </w:pPr>
    </w:p>
    <w:p w14:paraId="10F050FE" w14:textId="77777777" w:rsidR="00F31F7F" w:rsidRDefault="00F31F7F" w:rsidP="00F31F7F">
      <w:pPr>
        <w:rPr>
          <w:b/>
          <w:sz w:val="6"/>
          <w:szCs w:val="6"/>
        </w:rPr>
      </w:pPr>
    </w:p>
    <w:p w14:paraId="6E5FED13" w14:textId="77777777" w:rsidR="00F31F7F" w:rsidRDefault="00F31F7F" w:rsidP="00F31F7F">
      <w:pPr>
        <w:rPr>
          <w:b/>
          <w:sz w:val="6"/>
          <w:szCs w:val="6"/>
        </w:rPr>
      </w:pPr>
    </w:p>
    <w:p w14:paraId="7116D2B5" w14:textId="77777777" w:rsidR="00F31F7F" w:rsidRDefault="00F31F7F" w:rsidP="00F31F7F">
      <w:pPr>
        <w:rPr>
          <w:b/>
          <w:sz w:val="6"/>
          <w:szCs w:val="6"/>
        </w:rPr>
      </w:pPr>
    </w:p>
    <w:p w14:paraId="139E5DAC" w14:textId="77777777" w:rsidR="00F31F7F" w:rsidRDefault="00F31F7F" w:rsidP="00F31F7F">
      <w:pPr>
        <w:rPr>
          <w:b/>
          <w:sz w:val="6"/>
          <w:szCs w:val="6"/>
        </w:rPr>
      </w:pPr>
    </w:p>
    <w:p w14:paraId="3D7C42F6" w14:textId="77777777" w:rsidR="00F31F7F" w:rsidRDefault="00F31F7F" w:rsidP="00F31F7F">
      <w:pPr>
        <w:rPr>
          <w:b/>
          <w:sz w:val="6"/>
          <w:szCs w:val="6"/>
        </w:rPr>
      </w:pPr>
    </w:p>
    <w:p w14:paraId="6321A90A" w14:textId="77777777" w:rsidR="00F31F7F" w:rsidRDefault="00F31F7F" w:rsidP="00F31F7F">
      <w:pPr>
        <w:rPr>
          <w:b/>
          <w:sz w:val="6"/>
          <w:szCs w:val="6"/>
        </w:rPr>
      </w:pPr>
    </w:p>
    <w:p w14:paraId="1D5EBE06" w14:textId="77777777" w:rsidR="00F31F7F" w:rsidRDefault="00F31F7F" w:rsidP="00F31F7F">
      <w:pPr>
        <w:rPr>
          <w:b/>
          <w:sz w:val="6"/>
          <w:szCs w:val="6"/>
        </w:rPr>
      </w:pPr>
    </w:p>
    <w:p w14:paraId="7957BFEF" w14:textId="77777777" w:rsidR="002B69DB" w:rsidRDefault="002B69DB" w:rsidP="00916A9C">
      <w:pPr>
        <w:spacing w:after="160" w:line="259" w:lineRule="auto"/>
        <w:jc w:val="right"/>
        <w:rPr>
          <w:sz w:val="16"/>
          <w:szCs w:val="16"/>
        </w:rPr>
      </w:pPr>
    </w:p>
    <w:p w14:paraId="79D89E3C" w14:textId="77777777" w:rsidR="00E01B75" w:rsidRPr="00F31F7F" w:rsidRDefault="00E01B75" w:rsidP="00102A6F">
      <w:pPr>
        <w:spacing w:after="160" w:line="259" w:lineRule="auto"/>
        <w:jc w:val="right"/>
        <w:rPr>
          <w:sz w:val="16"/>
          <w:szCs w:val="16"/>
        </w:rPr>
      </w:pPr>
    </w:p>
    <w:sectPr w:rsidR="00E01B75" w:rsidRPr="00F31F7F" w:rsidSect="0039256E">
      <w:headerReference w:type="default" r:id="rId9"/>
      <w:footerReference w:type="even" r:id="rId10"/>
      <w:pgSz w:w="11906" w:h="16838" w:code="9"/>
      <w:pgMar w:top="0" w:right="707" w:bottom="360" w:left="851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23D6A" w14:textId="77777777" w:rsidR="00C168B3" w:rsidRDefault="00C168B3">
      <w:r>
        <w:separator/>
      </w:r>
    </w:p>
  </w:endnote>
  <w:endnote w:type="continuationSeparator" w:id="0">
    <w:p w14:paraId="76E255E6" w14:textId="77777777" w:rsidR="00C168B3" w:rsidRDefault="00C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FD71D" w14:textId="77777777" w:rsidR="002418D9" w:rsidRDefault="002418D9" w:rsidP="005977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3C73BD" w14:textId="77777777" w:rsidR="002418D9" w:rsidRDefault="002418D9" w:rsidP="005977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172AB" w14:textId="77777777" w:rsidR="00C168B3" w:rsidRDefault="00C168B3">
      <w:r>
        <w:separator/>
      </w:r>
    </w:p>
  </w:footnote>
  <w:footnote w:type="continuationSeparator" w:id="0">
    <w:p w14:paraId="345792E6" w14:textId="77777777" w:rsidR="00C168B3" w:rsidRDefault="00C1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12573" w14:textId="77777777" w:rsidR="0063253F" w:rsidRDefault="0063253F" w:rsidP="0063253F">
    <w:pPr>
      <w:pStyle w:val="ac"/>
      <w:jc w:val="right"/>
    </w:pPr>
  </w:p>
  <w:p w14:paraId="58259326" w14:textId="77777777" w:rsidR="0063253F" w:rsidRDefault="006325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5AA"/>
    <w:multiLevelType w:val="hybridMultilevel"/>
    <w:tmpl w:val="51C6A750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9C85BCB"/>
    <w:multiLevelType w:val="hybridMultilevel"/>
    <w:tmpl w:val="7A98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757F"/>
    <w:multiLevelType w:val="multilevel"/>
    <w:tmpl w:val="4DBA2D94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8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3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133F4"/>
    <w:multiLevelType w:val="hybridMultilevel"/>
    <w:tmpl w:val="A47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42E5"/>
    <w:multiLevelType w:val="multilevel"/>
    <w:tmpl w:val="FFAACD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7">
    <w:nsid w:val="5E7E5A0F"/>
    <w:multiLevelType w:val="hybridMultilevel"/>
    <w:tmpl w:val="A232F44E"/>
    <w:lvl w:ilvl="0" w:tplc="58C610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9A"/>
    <w:rsid w:val="00017858"/>
    <w:rsid w:val="00025C7F"/>
    <w:rsid w:val="0002708A"/>
    <w:rsid w:val="000323C3"/>
    <w:rsid w:val="00034061"/>
    <w:rsid w:val="000636DF"/>
    <w:rsid w:val="0008118B"/>
    <w:rsid w:val="000948D3"/>
    <w:rsid w:val="000A6580"/>
    <w:rsid w:val="000C7455"/>
    <w:rsid w:val="000D2F3A"/>
    <w:rsid w:val="000D70CE"/>
    <w:rsid w:val="000E6237"/>
    <w:rsid w:val="000F3257"/>
    <w:rsid w:val="000F77A8"/>
    <w:rsid w:val="00102A6F"/>
    <w:rsid w:val="00104425"/>
    <w:rsid w:val="0012298D"/>
    <w:rsid w:val="00142434"/>
    <w:rsid w:val="00164A72"/>
    <w:rsid w:val="00174150"/>
    <w:rsid w:val="00174BD3"/>
    <w:rsid w:val="001944C7"/>
    <w:rsid w:val="001A08BA"/>
    <w:rsid w:val="001B4372"/>
    <w:rsid w:val="001D54DB"/>
    <w:rsid w:val="001E2620"/>
    <w:rsid w:val="001E58EB"/>
    <w:rsid w:val="00206969"/>
    <w:rsid w:val="00212553"/>
    <w:rsid w:val="0021545F"/>
    <w:rsid w:val="00216EF8"/>
    <w:rsid w:val="002333B3"/>
    <w:rsid w:val="002370CD"/>
    <w:rsid w:val="002418D9"/>
    <w:rsid w:val="002511EF"/>
    <w:rsid w:val="002630DC"/>
    <w:rsid w:val="00276583"/>
    <w:rsid w:val="00287AD1"/>
    <w:rsid w:val="00296A54"/>
    <w:rsid w:val="00297B43"/>
    <w:rsid w:val="002A3D46"/>
    <w:rsid w:val="002B2813"/>
    <w:rsid w:val="002B67F0"/>
    <w:rsid w:val="002B69DB"/>
    <w:rsid w:val="002C2330"/>
    <w:rsid w:val="002D28B2"/>
    <w:rsid w:val="00300257"/>
    <w:rsid w:val="003016BE"/>
    <w:rsid w:val="00313277"/>
    <w:rsid w:val="00332CF5"/>
    <w:rsid w:val="0033671F"/>
    <w:rsid w:val="003578DE"/>
    <w:rsid w:val="00366416"/>
    <w:rsid w:val="00375889"/>
    <w:rsid w:val="0038061F"/>
    <w:rsid w:val="0038358B"/>
    <w:rsid w:val="003859CB"/>
    <w:rsid w:val="0039256E"/>
    <w:rsid w:val="003A2D67"/>
    <w:rsid w:val="003A5856"/>
    <w:rsid w:val="003B1793"/>
    <w:rsid w:val="003B18DC"/>
    <w:rsid w:val="003D2169"/>
    <w:rsid w:val="003E53DC"/>
    <w:rsid w:val="00445137"/>
    <w:rsid w:val="004661EE"/>
    <w:rsid w:val="004763D9"/>
    <w:rsid w:val="00493671"/>
    <w:rsid w:val="004B5B95"/>
    <w:rsid w:val="004B62F4"/>
    <w:rsid w:val="004C39A1"/>
    <w:rsid w:val="004D7DF4"/>
    <w:rsid w:val="004E32B2"/>
    <w:rsid w:val="004E510E"/>
    <w:rsid w:val="004F4414"/>
    <w:rsid w:val="00516726"/>
    <w:rsid w:val="00520593"/>
    <w:rsid w:val="00522719"/>
    <w:rsid w:val="00523ABC"/>
    <w:rsid w:val="00533245"/>
    <w:rsid w:val="0054652F"/>
    <w:rsid w:val="005659EF"/>
    <w:rsid w:val="0057479C"/>
    <w:rsid w:val="00575CA7"/>
    <w:rsid w:val="00597766"/>
    <w:rsid w:val="005B778A"/>
    <w:rsid w:val="005D39DC"/>
    <w:rsid w:val="0060240F"/>
    <w:rsid w:val="006139F7"/>
    <w:rsid w:val="00617AB7"/>
    <w:rsid w:val="006214D0"/>
    <w:rsid w:val="00631530"/>
    <w:rsid w:val="0063253F"/>
    <w:rsid w:val="006334C4"/>
    <w:rsid w:val="00640528"/>
    <w:rsid w:val="0064220F"/>
    <w:rsid w:val="006431EE"/>
    <w:rsid w:val="00654A64"/>
    <w:rsid w:val="006808FF"/>
    <w:rsid w:val="006868B1"/>
    <w:rsid w:val="00693843"/>
    <w:rsid w:val="00693ABF"/>
    <w:rsid w:val="0069762A"/>
    <w:rsid w:val="006B5B5C"/>
    <w:rsid w:val="006E16AA"/>
    <w:rsid w:val="006F3E01"/>
    <w:rsid w:val="00741F8B"/>
    <w:rsid w:val="007423C7"/>
    <w:rsid w:val="00766E1D"/>
    <w:rsid w:val="007670F6"/>
    <w:rsid w:val="00767AEE"/>
    <w:rsid w:val="007749FB"/>
    <w:rsid w:val="007922F1"/>
    <w:rsid w:val="007D0581"/>
    <w:rsid w:val="007D43D9"/>
    <w:rsid w:val="007D4C69"/>
    <w:rsid w:val="007E37D5"/>
    <w:rsid w:val="007E5DC6"/>
    <w:rsid w:val="007E6D16"/>
    <w:rsid w:val="007F3D36"/>
    <w:rsid w:val="007F7828"/>
    <w:rsid w:val="00817E26"/>
    <w:rsid w:val="008225F6"/>
    <w:rsid w:val="00824D91"/>
    <w:rsid w:val="00850E0F"/>
    <w:rsid w:val="00863E57"/>
    <w:rsid w:val="008671C0"/>
    <w:rsid w:val="00874D35"/>
    <w:rsid w:val="008753CB"/>
    <w:rsid w:val="008A3D8F"/>
    <w:rsid w:val="008E72A1"/>
    <w:rsid w:val="00900E23"/>
    <w:rsid w:val="00903C2D"/>
    <w:rsid w:val="00906A7F"/>
    <w:rsid w:val="009121F4"/>
    <w:rsid w:val="00916A9C"/>
    <w:rsid w:val="00921160"/>
    <w:rsid w:val="009265BD"/>
    <w:rsid w:val="0094156D"/>
    <w:rsid w:val="00943993"/>
    <w:rsid w:val="009444D4"/>
    <w:rsid w:val="00946216"/>
    <w:rsid w:val="00950B13"/>
    <w:rsid w:val="009672FD"/>
    <w:rsid w:val="00985B6A"/>
    <w:rsid w:val="0099624E"/>
    <w:rsid w:val="009A3BB6"/>
    <w:rsid w:val="009D4182"/>
    <w:rsid w:val="009E253D"/>
    <w:rsid w:val="009E4071"/>
    <w:rsid w:val="009E5695"/>
    <w:rsid w:val="009F3546"/>
    <w:rsid w:val="00A11025"/>
    <w:rsid w:val="00A245E1"/>
    <w:rsid w:val="00A46132"/>
    <w:rsid w:val="00A669AA"/>
    <w:rsid w:val="00A73539"/>
    <w:rsid w:val="00A81B38"/>
    <w:rsid w:val="00AA2267"/>
    <w:rsid w:val="00AE4D6B"/>
    <w:rsid w:val="00B01696"/>
    <w:rsid w:val="00B04E62"/>
    <w:rsid w:val="00B10549"/>
    <w:rsid w:val="00B20202"/>
    <w:rsid w:val="00B317DE"/>
    <w:rsid w:val="00B47947"/>
    <w:rsid w:val="00B504D9"/>
    <w:rsid w:val="00B54E9A"/>
    <w:rsid w:val="00B60B75"/>
    <w:rsid w:val="00B656CC"/>
    <w:rsid w:val="00B75F9B"/>
    <w:rsid w:val="00B864C7"/>
    <w:rsid w:val="00B91365"/>
    <w:rsid w:val="00BA2FDB"/>
    <w:rsid w:val="00BA3386"/>
    <w:rsid w:val="00BA4D42"/>
    <w:rsid w:val="00BA7A75"/>
    <w:rsid w:val="00BB1762"/>
    <w:rsid w:val="00BC5ECA"/>
    <w:rsid w:val="00BC7408"/>
    <w:rsid w:val="00BD791C"/>
    <w:rsid w:val="00BF5C58"/>
    <w:rsid w:val="00BF7779"/>
    <w:rsid w:val="00C00021"/>
    <w:rsid w:val="00C11F5A"/>
    <w:rsid w:val="00C12DB1"/>
    <w:rsid w:val="00C168B3"/>
    <w:rsid w:val="00C34F96"/>
    <w:rsid w:val="00C35522"/>
    <w:rsid w:val="00C37558"/>
    <w:rsid w:val="00C537B8"/>
    <w:rsid w:val="00C55738"/>
    <w:rsid w:val="00C621EC"/>
    <w:rsid w:val="00C71023"/>
    <w:rsid w:val="00C71E02"/>
    <w:rsid w:val="00C76FDF"/>
    <w:rsid w:val="00C84777"/>
    <w:rsid w:val="00C86379"/>
    <w:rsid w:val="00C87D2B"/>
    <w:rsid w:val="00C96A86"/>
    <w:rsid w:val="00C97058"/>
    <w:rsid w:val="00CB0D98"/>
    <w:rsid w:val="00CB5783"/>
    <w:rsid w:val="00D25CAB"/>
    <w:rsid w:val="00D7608F"/>
    <w:rsid w:val="00D970FB"/>
    <w:rsid w:val="00DC03F6"/>
    <w:rsid w:val="00DC2745"/>
    <w:rsid w:val="00DC7840"/>
    <w:rsid w:val="00DE319C"/>
    <w:rsid w:val="00DE4D99"/>
    <w:rsid w:val="00DE7F25"/>
    <w:rsid w:val="00DF398E"/>
    <w:rsid w:val="00E01B75"/>
    <w:rsid w:val="00E13A3B"/>
    <w:rsid w:val="00E160CE"/>
    <w:rsid w:val="00E34CAB"/>
    <w:rsid w:val="00E36D1B"/>
    <w:rsid w:val="00E5107D"/>
    <w:rsid w:val="00E83514"/>
    <w:rsid w:val="00E93E6B"/>
    <w:rsid w:val="00E94CFE"/>
    <w:rsid w:val="00EC5E33"/>
    <w:rsid w:val="00EC710B"/>
    <w:rsid w:val="00EC7EEF"/>
    <w:rsid w:val="00ED3A3E"/>
    <w:rsid w:val="00EE02C4"/>
    <w:rsid w:val="00EE3530"/>
    <w:rsid w:val="00F22CBC"/>
    <w:rsid w:val="00F23188"/>
    <w:rsid w:val="00F31F7F"/>
    <w:rsid w:val="00F42266"/>
    <w:rsid w:val="00F5568E"/>
    <w:rsid w:val="00F70A96"/>
    <w:rsid w:val="00F70B27"/>
    <w:rsid w:val="00F71CA4"/>
    <w:rsid w:val="00F82DD1"/>
    <w:rsid w:val="00F87386"/>
    <w:rsid w:val="00F90DBF"/>
    <w:rsid w:val="00F95426"/>
    <w:rsid w:val="00FA51A3"/>
    <w:rsid w:val="00FA765A"/>
    <w:rsid w:val="00FB07C8"/>
    <w:rsid w:val="00FB5EDA"/>
    <w:rsid w:val="00FE5FA4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2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4E9A"/>
    <w:pPr>
      <w:jc w:val="center"/>
    </w:pPr>
    <w:rPr>
      <w:i/>
      <w:u w:val="single"/>
    </w:rPr>
  </w:style>
  <w:style w:type="character" w:customStyle="1" w:styleId="a4">
    <w:name w:val="Название Знак"/>
    <w:link w:val="a3"/>
    <w:rsid w:val="00B54E9A"/>
    <w:rPr>
      <w:rFonts w:ascii="Times New Roman" w:eastAsia="Times New Roman" w:hAnsi="Times New Roman" w:cs="Times New Roman"/>
      <w:i/>
      <w:szCs w:val="20"/>
      <w:u w:val="single"/>
      <w:lang w:eastAsia="ru-RU"/>
    </w:rPr>
  </w:style>
  <w:style w:type="paragraph" w:customStyle="1" w:styleId="1">
    <w:name w:val="заголовок 1"/>
    <w:basedOn w:val="a"/>
    <w:next w:val="a"/>
    <w:rsid w:val="00B54E9A"/>
    <w:pPr>
      <w:keepNext/>
      <w:jc w:val="center"/>
    </w:pPr>
    <w:rPr>
      <w:b/>
    </w:rPr>
  </w:style>
  <w:style w:type="paragraph" w:styleId="a5">
    <w:name w:val="footer"/>
    <w:basedOn w:val="a"/>
    <w:link w:val="a6"/>
    <w:rsid w:val="00B54E9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B54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54E9A"/>
  </w:style>
  <w:style w:type="paragraph" w:customStyle="1" w:styleId="a8">
    <w:name w:val="Современный"/>
    <w:basedOn w:val="a"/>
    <w:rsid w:val="00B54E9A"/>
    <w:pPr>
      <w:spacing w:after="120"/>
      <w:ind w:firstLine="720"/>
      <w:jc w:val="both"/>
    </w:pPr>
    <w:rPr>
      <w:sz w:val="24"/>
    </w:rPr>
  </w:style>
  <w:style w:type="paragraph" w:styleId="a9">
    <w:name w:val="No Spacing"/>
    <w:basedOn w:val="a"/>
    <w:uiPriority w:val="1"/>
    <w:qFormat/>
    <w:rsid w:val="00B54E9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74B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4B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670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67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FA51A3"/>
    <w:pPr>
      <w:widowControl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rsid w:val="00DC03F6"/>
    <w:pPr>
      <w:spacing w:after="120" w:line="480" w:lineRule="auto"/>
    </w:pPr>
  </w:style>
  <w:style w:type="character" w:customStyle="1" w:styleId="20">
    <w:name w:val="Основной текст 2 Знак"/>
    <w:link w:val="2"/>
    <w:rsid w:val="00DC0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aliases w:val="Список с узором"/>
    <w:basedOn w:val="a"/>
    <w:link w:val="ae"/>
    <w:uiPriority w:val="34"/>
    <w:qFormat/>
    <w:rsid w:val="00DC03F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customStyle="1" w:styleId="ae">
    <w:name w:val="Абзац списка Знак"/>
    <w:aliases w:val="Список с узором Знак"/>
    <w:link w:val="11"/>
    <w:uiPriority w:val="34"/>
    <w:rsid w:val="00DC03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C784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Strong"/>
    <w:uiPriority w:val="22"/>
    <w:qFormat/>
    <w:rsid w:val="00943993"/>
    <w:rPr>
      <w:b/>
      <w:bCs/>
      <w:color w:val="4D4D4D"/>
    </w:rPr>
  </w:style>
  <w:style w:type="paragraph" w:customStyle="1" w:styleId="af0">
    <w:name w:val="Знак Знак Знак Знак"/>
    <w:basedOn w:val="a"/>
    <w:rsid w:val="00E34CAB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1">
    <w:basedOn w:val="a"/>
    <w:next w:val="a"/>
    <w:link w:val="af2"/>
    <w:uiPriority w:val="10"/>
    <w:qFormat/>
    <w:rsid w:val="00E34C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zh-CN"/>
    </w:rPr>
  </w:style>
  <w:style w:type="character" w:customStyle="1" w:styleId="af2">
    <w:name w:val="Заголовок Знак"/>
    <w:link w:val="af1"/>
    <w:uiPriority w:val="10"/>
    <w:rsid w:val="00E34CAB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af3">
    <w:name w:val="Body Text"/>
    <w:basedOn w:val="a"/>
    <w:link w:val="af4"/>
    <w:uiPriority w:val="99"/>
    <w:semiHidden/>
    <w:unhideWhenUsed/>
    <w:rsid w:val="00E36D1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36D1B"/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E36D1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4E9A"/>
    <w:pPr>
      <w:jc w:val="center"/>
    </w:pPr>
    <w:rPr>
      <w:i/>
      <w:u w:val="single"/>
    </w:rPr>
  </w:style>
  <w:style w:type="character" w:customStyle="1" w:styleId="a4">
    <w:name w:val="Название Знак"/>
    <w:link w:val="a3"/>
    <w:rsid w:val="00B54E9A"/>
    <w:rPr>
      <w:rFonts w:ascii="Times New Roman" w:eastAsia="Times New Roman" w:hAnsi="Times New Roman" w:cs="Times New Roman"/>
      <w:i/>
      <w:szCs w:val="20"/>
      <w:u w:val="single"/>
      <w:lang w:eastAsia="ru-RU"/>
    </w:rPr>
  </w:style>
  <w:style w:type="paragraph" w:customStyle="1" w:styleId="1">
    <w:name w:val="заголовок 1"/>
    <w:basedOn w:val="a"/>
    <w:next w:val="a"/>
    <w:rsid w:val="00B54E9A"/>
    <w:pPr>
      <w:keepNext/>
      <w:jc w:val="center"/>
    </w:pPr>
    <w:rPr>
      <w:b/>
    </w:rPr>
  </w:style>
  <w:style w:type="paragraph" w:styleId="a5">
    <w:name w:val="footer"/>
    <w:basedOn w:val="a"/>
    <w:link w:val="a6"/>
    <w:rsid w:val="00B54E9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B54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54E9A"/>
  </w:style>
  <w:style w:type="paragraph" w:customStyle="1" w:styleId="a8">
    <w:name w:val="Современный"/>
    <w:basedOn w:val="a"/>
    <w:rsid w:val="00B54E9A"/>
    <w:pPr>
      <w:spacing w:after="120"/>
      <w:ind w:firstLine="720"/>
      <w:jc w:val="both"/>
    </w:pPr>
    <w:rPr>
      <w:sz w:val="24"/>
    </w:rPr>
  </w:style>
  <w:style w:type="paragraph" w:styleId="a9">
    <w:name w:val="No Spacing"/>
    <w:basedOn w:val="a"/>
    <w:uiPriority w:val="1"/>
    <w:qFormat/>
    <w:rsid w:val="00B54E9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74B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4B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670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67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FA51A3"/>
    <w:pPr>
      <w:widowControl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rsid w:val="00DC03F6"/>
    <w:pPr>
      <w:spacing w:after="120" w:line="480" w:lineRule="auto"/>
    </w:pPr>
  </w:style>
  <w:style w:type="character" w:customStyle="1" w:styleId="20">
    <w:name w:val="Основной текст 2 Знак"/>
    <w:link w:val="2"/>
    <w:rsid w:val="00DC0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aliases w:val="Список с узором"/>
    <w:basedOn w:val="a"/>
    <w:link w:val="ae"/>
    <w:uiPriority w:val="34"/>
    <w:qFormat/>
    <w:rsid w:val="00DC03F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customStyle="1" w:styleId="ae">
    <w:name w:val="Абзац списка Знак"/>
    <w:aliases w:val="Список с узором Знак"/>
    <w:link w:val="11"/>
    <w:uiPriority w:val="34"/>
    <w:rsid w:val="00DC03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C784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Strong"/>
    <w:uiPriority w:val="22"/>
    <w:qFormat/>
    <w:rsid w:val="00943993"/>
    <w:rPr>
      <w:b/>
      <w:bCs/>
      <w:color w:val="4D4D4D"/>
    </w:rPr>
  </w:style>
  <w:style w:type="paragraph" w:customStyle="1" w:styleId="af0">
    <w:name w:val="Знак Знак Знак Знак"/>
    <w:basedOn w:val="a"/>
    <w:rsid w:val="00E34CAB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1">
    <w:basedOn w:val="a"/>
    <w:next w:val="a"/>
    <w:link w:val="af2"/>
    <w:uiPriority w:val="10"/>
    <w:qFormat/>
    <w:rsid w:val="00E34C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zh-CN"/>
    </w:rPr>
  </w:style>
  <w:style w:type="character" w:customStyle="1" w:styleId="af2">
    <w:name w:val="Заголовок Знак"/>
    <w:link w:val="af1"/>
    <w:uiPriority w:val="10"/>
    <w:rsid w:val="00E34CAB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af3">
    <w:name w:val="Body Text"/>
    <w:basedOn w:val="a"/>
    <w:link w:val="af4"/>
    <w:uiPriority w:val="99"/>
    <w:semiHidden/>
    <w:unhideWhenUsed/>
    <w:rsid w:val="00E36D1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36D1B"/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E36D1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D4A2-8A14-466B-BB59-A51EC52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Викторовна</dc:creator>
  <cp:lastModifiedBy>Usr</cp:lastModifiedBy>
  <cp:revision>83</cp:revision>
  <cp:lastPrinted>2020-04-23T13:44:00Z</cp:lastPrinted>
  <dcterms:created xsi:type="dcterms:W3CDTF">2021-04-26T13:50:00Z</dcterms:created>
  <dcterms:modified xsi:type="dcterms:W3CDTF">2022-05-24T08:42:00Z</dcterms:modified>
</cp:coreProperties>
</file>